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AF" w:rsidRDefault="00152BA6" w:rsidP="00152BA6">
      <w:pPr>
        <w:jc w:val="center"/>
      </w:pPr>
      <w:r>
        <w:rPr>
          <w:noProof/>
          <w:lang w:eastAsia="da-DK"/>
        </w:rPr>
        <w:drawing>
          <wp:inline distT="0" distB="0" distL="0" distR="0">
            <wp:extent cx="2562225" cy="2562225"/>
            <wp:effectExtent l="0" t="0" r="9525" b="9525"/>
            <wp:docPr id="1" name="Billede 1" descr="Knotnut spejdermæ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tnut spejdermærk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2562225"/>
                    </a:xfrm>
                    <a:prstGeom prst="rect">
                      <a:avLst/>
                    </a:prstGeom>
                    <a:noFill/>
                    <a:ln>
                      <a:noFill/>
                    </a:ln>
                  </pic:spPr>
                </pic:pic>
              </a:graphicData>
            </a:graphic>
          </wp:inline>
        </w:drawing>
      </w:r>
    </w:p>
    <w:p w:rsidR="00152BA6" w:rsidRDefault="00152BA6" w:rsidP="00152BA6">
      <w:pPr>
        <w:pStyle w:val="NormalWeb"/>
        <w:rPr>
          <w:rFonts w:ascii="Segoe UI" w:hAnsi="Segoe UI" w:cs="Segoe UI"/>
          <w:color w:val="212529"/>
          <w:sz w:val="27"/>
          <w:szCs w:val="27"/>
        </w:rPr>
      </w:pPr>
      <w:r>
        <w:rPr>
          <w:rFonts w:ascii="Segoe UI" w:hAnsi="Segoe UI" w:cs="Segoe UI"/>
          <w:color w:val="212529"/>
          <w:sz w:val="27"/>
          <w:szCs w:val="27"/>
        </w:rPr>
        <w:t>"</w:t>
      </w:r>
      <w:proofErr w:type="spellStart"/>
      <w:r>
        <w:rPr>
          <w:rFonts w:ascii="Segoe UI" w:hAnsi="Segoe UI" w:cs="Segoe UI"/>
          <w:color w:val="212529"/>
          <w:sz w:val="27"/>
          <w:szCs w:val="27"/>
        </w:rPr>
        <w:t>Knotnut</w:t>
      </w:r>
      <w:proofErr w:type="spellEnd"/>
      <w:r>
        <w:rPr>
          <w:rFonts w:ascii="Segoe UI" w:hAnsi="Segoe UI" w:cs="Segoe UI"/>
          <w:color w:val="212529"/>
          <w:sz w:val="27"/>
          <w:szCs w:val="27"/>
        </w:rPr>
        <w:t>" mærket er et forsøg på at blæse lidt liv i en af de "gode gamle" spejderfærdigheder, nemlig knobbinding.</w:t>
      </w:r>
    </w:p>
    <w:p w:rsidR="00152BA6" w:rsidRDefault="00152BA6" w:rsidP="00152BA6">
      <w:pPr>
        <w:pStyle w:val="NormalWeb"/>
        <w:rPr>
          <w:rFonts w:ascii="Segoe UI" w:hAnsi="Segoe UI" w:cs="Segoe UI"/>
          <w:color w:val="212529"/>
          <w:sz w:val="27"/>
          <w:szCs w:val="27"/>
        </w:rPr>
      </w:pPr>
      <w:r>
        <w:rPr>
          <w:rFonts w:ascii="Segoe UI" w:hAnsi="Segoe UI" w:cs="Segoe UI"/>
          <w:color w:val="212529"/>
          <w:sz w:val="27"/>
          <w:szCs w:val="27"/>
        </w:rPr>
        <w:t xml:space="preserve">Mærket består af 3 dele, en bronze, </w:t>
      </w:r>
      <w:proofErr w:type="gramStart"/>
      <w:r>
        <w:rPr>
          <w:rFonts w:ascii="Segoe UI" w:hAnsi="Segoe UI" w:cs="Segoe UI"/>
          <w:color w:val="212529"/>
          <w:sz w:val="27"/>
          <w:szCs w:val="27"/>
        </w:rPr>
        <w:t>en</w:t>
      </w:r>
      <w:proofErr w:type="gramEnd"/>
      <w:r>
        <w:rPr>
          <w:rFonts w:ascii="Segoe UI" w:hAnsi="Segoe UI" w:cs="Segoe UI"/>
          <w:color w:val="212529"/>
          <w:sz w:val="27"/>
          <w:szCs w:val="27"/>
        </w:rPr>
        <w:t xml:space="preserve"> sølv og en guld-del der tilsammen slutter en cirkel, 8 cm i diameter.</w:t>
      </w:r>
    </w:p>
    <w:p w:rsidR="00152BA6" w:rsidRDefault="00152BA6" w:rsidP="00152BA6">
      <w:pPr>
        <w:pStyle w:val="NormalWeb"/>
        <w:rPr>
          <w:rFonts w:ascii="Segoe UI" w:hAnsi="Segoe UI" w:cs="Segoe UI"/>
          <w:color w:val="212529"/>
          <w:sz w:val="27"/>
          <w:szCs w:val="27"/>
        </w:rPr>
      </w:pPr>
      <w:r>
        <w:rPr>
          <w:rFonts w:ascii="Segoe UI" w:hAnsi="Segoe UI" w:cs="Segoe UI"/>
          <w:color w:val="212529"/>
          <w:sz w:val="27"/>
          <w:szCs w:val="27"/>
        </w:rPr>
        <w:t>Reglerne er ret simple.</w:t>
      </w:r>
    </w:p>
    <w:p w:rsidR="00152BA6" w:rsidRDefault="00152BA6" w:rsidP="00152BA6">
      <w:pPr>
        <w:pStyle w:val="NormalWeb"/>
        <w:rPr>
          <w:rFonts w:ascii="Segoe UI" w:hAnsi="Segoe UI" w:cs="Segoe UI"/>
          <w:color w:val="212529"/>
          <w:sz w:val="27"/>
          <w:szCs w:val="27"/>
        </w:rPr>
      </w:pPr>
      <w:r>
        <w:rPr>
          <w:rFonts w:ascii="Segoe UI" w:hAnsi="Segoe UI" w:cs="Segoe UI"/>
          <w:color w:val="212529"/>
          <w:sz w:val="27"/>
          <w:szCs w:val="27"/>
        </w:rPr>
        <w:t>For at opnå bronzemærke:</w:t>
      </w:r>
    </w:p>
    <w:p w:rsidR="00152BA6" w:rsidRDefault="00152BA6" w:rsidP="00152BA6">
      <w:pPr>
        <w:pStyle w:val="NormalWeb"/>
        <w:rPr>
          <w:rFonts w:ascii="Segoe UI" w:hAnsi="Segoe UI" w:cs="Segoe UI"/>
          <w:color w:val="212529"/>
          <w:sz w:val="27"/>
          <w:szCs w:val="27"/>
        </w:rPr>
      </w:pPr>
      <w:r>
        <w:rPr>
          <w:rFonts w:ascii="Segoe UI" w:hAnsi="Segoe UI" w:cs="Segoe UI"/>
          <w:color w:val="212529"/>
          <w:sz w:val="27"/>
          <w:szCs w:val="27"/>
        </w:rPr>
        <w:t>Spejderen skal kunne binde 6 forskellige knob. Kende deres navn og vide hvad de kan bruges til.</w:t>
      </w:r>
    </w:p>
    <w:p w:rsidR="00152BA6" w:rsidRDefault="00152BA6" w:rsidP="00152BA6">
      <w:pPr>
        <w:pStyle w:val="NormalWeb"/>
        <w:rPr>
          <w:rFonts w:ascii="Segoe UI" w:hAnsi="Segoe UI" w:cs="Segoe UI"/>
          <w:color w:val="212529"/>
          <w:sz w:val="27"/>
          <w:szCs w:val="27"/>
        </w:rPr>
      </w:pPr>
      <w:r>
        <w:rPr>
          <w:rFonts w:ascii="Segoe UI" w:hAnsi="Segoe UI" w:cs="Segoe UI"/>
          <w:color w:val="212529"/>
          <w:sz w:val="27"/>
          <w:szCs w:val="27"/>
        </w:rPr>
        <w:t>For at opnå sølvmærke:</w:t>
      </w:r>
    </w:p>
    <w:p w:rsidR="00152BA6" w:rsidRDefault="00152BA6" w:rsidP="00152BA6">
      <w:pPr>
        <w:pStyle w:val="NormalWeb"/>
        <w:rPr>
          <w:rFonts w:ascii="Segoe UI" w:hAnsi="Segoe UI" w:cs="Segoe UI"/>
          <w:color w:val="212529"/>
          <w:sz w:val="27"/>
          <w:szCs w:val="27"/>
        </w:rPr>
      </w:pPr>
      <w:r>
        <w:rPr>
          <w:rFonts w:ascii="Segoe UI" w:hAnsi="Segoe UI" w:cs="Segoe UI"/>
          <w:color w:val="212529"/>
          <w:sz w:val="27"/>
          <w:szCs w:val="27"/>
        </w:rPr>
        <w:t>Spejderen skal kunne binde 10 forskellige knob + 2 pynteknob eller splejsninger. Kende deres navn og vide hvad de kan bruges til.</w:t>
      </w:r>
    </w:p>
    <w:p w:rsidR="00152BA6" w:rsidRDefault="00152BA6" w:rsidP="00152BA6">
      <w:pPr>
        <w:pStyle w:val="NormalWeb"/>
        <w:rPr>
          <w:rFonts w:ascii="Segoe UI" w:hAnsi="Segoe UI" w:cs="Segoe UI"/>
          <w:color w:val="212529"/>
          <w:sz w:val="27"/>
          <w:szCs w:val="27"/>
        </w:rPr>
      </w:pPr>
      <w:r>
        <w:rPr>
          <w:rFonts w:ascii="Segoe UI" w:hAnsi="Segoe UI" w:cs="Segoe UI"/>
          <w:color w:val="212529"/>
          <w:sz w:val="27"/>
          <w:szCs w:val="27"/>
        </w:rPr>
        <w:t>For at opnå guldmærke:</w:t>
      </w:r>
    </w:p>
    <w:p w:rsidR="00152BA6" w:rsidRDefault="00152BA6" w:rsidP="00152BA6">
      <w:pPr>
        <w:pStyle w:val="NormalWeb"/>
        <w:rPr>
          <w:rFonts w:ascii="Segoe UI" w:hAnsi="Segoe UI" w:cs="Segoe UI"/>
          <w:color w:val="212529"/>
          <w:sz w:val="27"/>
          <w:szCs w:val="27"/>
        </w:rPr>
      </w:pPr>
      <w:r>
        <w:rPr>
          <w:rFonts w:ascii="Segoe UI" w:hAnsi="Segoe UI" w:cs="Segoe UI"/>
          <w:color w:val="212529"/>
          <w:sz w:val="27"/>
          <w:szCs w:val="27"/>
        </w:rPr>
        <w:t>Spejderen skal kunne binde 12 forskellige knob + 4 pynteknob eller splejsninger. Kende deres navn og vide hvad de kan bruges til.</w:t>
      </w:r>
    </w:p>
    <w:p w:rsidR="00152BA6" w:rsidRDefault="00152BA6" w:rsidP="00152BA6">
      <w:pPr>
        <w:pStyle w:val="NormalWeb"/>
        <w:rPr>
          <w:rFonts w:ascii="Segoe UI" w:hAnsi="Segoe UI" w:cs="Segoe UI"/>
          <w:color w:val="212529"/>
          <w:sz w:val="27"/>
          <w:szCs w:val="27"/>
        </w:rPr>
      </w:pPr>
      <w:r>
        <w:rPr>
          <w:rFonts w:ascii="Segoe UI" w:hAnsi="Segoe UI" w:cs="Segoe UI"/>
          <w:color w:val="212529"/>
          <w:sz w:val="27"/>
          <w:szCs w:val="27"/>
        </w:rPr>
        <w:t>"Mærkeprøven" kan tages hos egen gruppe af egne ledere og hvert mærke kan tages med minimum en uges mellemrum.</w:t>
      </w:r>
    </w:p>
    <w:p w:rsidR="00152BA6" w:rsidRDefault="00152BA6" w:rsidP="00152BA6">
      <w:pPr>
        <w:pStyle w:val="NormalWeb"/>
        <w:rPr>
          <w:rFonts w:ascii="Segoe UI" w:hAnsi="Segoe UI" w:cs="Segoe UI"/>
          <w:color w:val="212529"/>
          <w:sz w:val="27"/>
          <w:szCs w:val="27"/>
        </w:rPr>
      </w:pPr>
      <w:r>
        <w:rPr>
          <w:rFonts w:ascii="Segoe UI" w:hAnsi="Segoe UI" w:cs="Segoe UI"/>
          <w:color w:val="212529"/>
          <w:sz w:val="27"/>
          <w:szCs w:val="27"/>
        </w:rPr>
        <w:t>Der er således lagt en del frihed ud til grupperne, f.eks. om hvorvidt det skal køres som et forløb for hvert mærke, om det er selvstudie for den enkelte spejder og om hvad definitionen på "forskellige knob" er.</w:t>
      </w:r>
    </w:p>
    <w:p w:rsidR="00152BA6" w:rsidRDefault="00152BA6" w:rsidP="00152BA6">
      <w:pPr>
        <w:pStyle w:val="NormalWeb"/>
        <w:rPr>
          <w:rFonts w:ascii="Segoe UI" w:hAnsi="Segoe UI" w:cs="Segoe UI"/>
          <w:color w:val="212529"/>
          <w:sz w:val="27"/>
          <w:szCs w:val="27"/>
        </w:rPr>
      </w:pPr>
      <w:r>
        <w:rPr>
          <w:rFonts w:ascii="Segoe UI" w:hAnsi="Segoe UI" w:cs="Segoe UI"/>
          <w:color w:val="212529"/>
          <w:sz w:val="27"/>
          <w:szCs w:val="27"/>
        </w:rPr>
        <w:t>Vores håb er at der igennem mærket kan vækkes en interesse for, og opnås en forståelse for hvad knobbinding handler om.</w:t>
      </w:r>
    </w:p>
    <w:p w:rsidR="00152BA6" w:rsidRPr="00152BA6" w:rsidRDefault="00152BA6" w:rsidP="00152BA6">
      <w:pPr>
        <w:pStyle w:val="Overskrift1"/>
        <w:rPr>
          <w:sz w:val="40"/>
          <w:szCs w:val="40"/>
        </w:rPr>
      </w:pPr>
      <w:r>
        <w:rPr>
          <w:sz w:val="40"/>
          <w:szCs w:val="40"/>
        </w:rPr>
        <w:lastRenderedPageBreak/>
        <w:t>Bronze</w:t>
      </w:r>
    </w:p>
    <w:p w:rsidR="00152BA6" w:rsidRDefault="00152BA6" w:rsidP="00152BA6">
      <w:pPr>
        <w:pStyle w:val="Overskrift2"/>
        <w:shd w:val="clear" w:color="auto" w:fill="FFFFFF"/>
        <w:spacing w:line="420" w:lineRule="atLeast"/>
        <w:rPr>
          <w:rFonts w:ascii="Arial" w:hAnsi="Arial" w:cs="Arial"/>
          <w:color w:val="000000"/>
          <w:spacing w:val="5"/>
          <w:sz w:val="32"/>
          <w:szCs w:val="32"/>
        </w:rPr>
      </w:pPr>
      <w:r>
        <w:rPr>
          <w:rFonts w:ascii="Arial" w:hAnsi="Arial" w:cs="Arial"/>
          <w:color w:val="000000"/>
          <w:spacing w:val="5"/>
          <w:sz w:val="32"/>
          <w:szCs w:val="32"/>
        </w:rPr>
        <w:t>1. Råbåndsknob</w:t>
      </w:r>
    </w:p>
    <w:p w:rsidR="006D59E8" w:rsidRDefault="00152BA6" w:rsidP="006D59E8">
      <w:pPr>
        <w:shd w:val="clear" w:color="auto" w:fill="FFFFFF"/>
        <w:rPr>
          <w:rFonts w:ascii="Arial" w:hAnsi="Arial" w:cs="Arial"/>
          <w:color w:val="000000"/>
          <w:sz w:val="26"/>
          <w:szCs w:val="26"/>
        </w:rPr>
      </w:pPr>
      <w:r>
        <w:rPr>
          <w:rFonts w:ascii="Arial" w:hAnsi="Arial" w:cs="Arial"/>
          <w:noProof/>
          <w:color w:val="333333"/>
          <w:sz w:val="20"/>
          <w:szCs w:val="20"/>
          <w:lang w:eastAsia="da-DK"/>
        </w:rPr>
        <w:drawing>
          <wp:inline distT="0" distB="0" distL="0" distR="0" wp14:anchorId="3163A967" wp14:editId="5766B47A">
            <wp:extent cx="3403600" cy="1914525"/>
            <wp:effectExtent l="0" t="0" r="6350" b="9525"/>
            <wp:docPr id="2" name="Billede 2" descr="Råbåndskn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åbåndskno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4494" cy="1915028"/>
                    </a:xfrm>
                    <a:prstGeom prst="rect">
                      <a:avLst/>
                    </a:prstGeom>
                    <a:noFill/>
                    <a:ln>
                      <a:noFill/>
                    </a:ln>
                  </pic:spPr>
                </pic:pic>
              </a:graphicData>
            </a:graphic>
          </wp:inline>
        </w:drawing>
      </w:r>
    </w:p>
    <w:p w:rsidR="006D59E8" w:rsidRPr="006D59E8" w:rsidRDefault="00152BA6" w:rsidP="006D59E8">
      <w:pPr>
        <w:shd w:val="clear" w:color="auto" w:fill="FFFFFF"/>
        <w:rPr>
          <w:rFonts w:ascii="Arial" w:hAnsi="Arial" w:cs="Arial"/>
          <w:color w:val="333333"/>
          <w:sz w:val="20"/>
          <w:szCs w:val="20"/>
        </w:rPr>
      </w:pPr>
      <w:r>
        <w:rPr>
          <w:rFonts w:ascii="Arial" w:hAnsi="Arial" w:cs="Arial"/>
          <w:color w:val="000000"/>
          <w:sz w:val="26"/>
          <w:szCs w:val="26"/>
        </w:rPr>
        <w:t>Råbåndsknobet er måske det mest almindelige knob, som rigtig mange kender. Det er simpelt, og man kan let se, om man har bundet det rigtigt. I praksis kan det måske diskuteres, hvor meget det egentlig anvendes.</w:t>
      </w:r>
      <w:r w:rsidR="006D59E8">
        <w:rPr>
          <w:rFonts w:ascii="Arial" w:hAnsi="Arial" w:cs="Arial"/>
          <w:color w:val="000000"/>
          <w:sz w:val="26"/>
          <w:szCs w:val="26"/>
        </w:rPr>
        <w:t xml:space="preserve"> </w:t>
      </w:r>
      <w:r>
        <w:rPr>
          <w:rFonts w:ascii="Arial" w:hAnsi="Arial" w:cs="Arial"/>
          <w:color w:val="000000"/>
          <w:sz w:val="26"/>
          <w:szCs w:val="26"/>
        </w:rPr>
        <w:t>Knobets primære funktion er at binde reb sammen i en hurtig vending. Dvs. har man to ender, kan man sætte dem sammen med dette knob. Det kan derfor også fint bruges, hvis man har brug for at forlænge et stykke tov eller en snor med et pålideligt knob. Der findes mange mere solide alternativer, men råbåndsknobet har sin styrke i sin simpelhed. Råbåndsknobet er dog kun effektivt, hvis man binder lige tykke reb sammen. Har man 2 stykker reb der ikke er lige tykke, er fiskerknobet vejen frem.</w:t>
      </w:r>
    </w:p>
    <w:p w:rsidR="00152BA6" w:rsidRPr="006D59E8" w:rsidRDefault="006D59E8" w:rsidP="00152BA6">
      <w:pPr>
        <w:pStyle w:val="NormalWeb"/>
        <w:shd w:val="clear" w:color="auto" w:fill="FFFFFF"/>
        <w:spacing w:line="420" w:lineRule="atLeast"/>
        <w:rPr>
          <w:rFonts w:ascii="Arial" w:hAnsi="Arial" w:cs="Arial"/>
          <w:b/>
          <w:color w:val="000000"/>
          <w:spacing w:val="5"/>
          <w:sz w:val="32"/>
          <w:szCs w:val="32"/>
        </w:rPr>
      </w:pPr>
      <w:r>
        <w:rPr>
          <w:rFonts w:ascii="Arial" w:hAnsi="Arial" w:cs="Arial"/>
          <w:b/>
          <w:color w:val="000000"/>
          <w:spacing w:val="5"/>
          <w:sz w:val="32"/>
          <w:szCs w:val="32"/>
        </w:rPr>
        <w:t>2</w:t>
      </w:r>
      <w:r w:rsidRPr="006D59E8">
        <w:rPr>
          <w:rFonts w:ascii="Arial" w:hAnsi="Arial" w:cs="Arial"/>
          <w:b/>
          <w:color w:val="000000"/>
          <w:spacing w:val="5"/>
          <w:sz w:val="32"/>
          <w:szCs w:val="32"/>
        </w:rPr>
        <w:t>.</w:t>
      </w:r>
      <w:r>
        <w:rPr>
          <w:rFonts w:ascii="Arial" w:hAnsi="Arial" w:cs="Arial"/>
          <w:b/>
          <w:color w:val="000000"/>
          <w:spacing w:val="5"/>
          <w:sz w:val="32"/>
          <w:szCs w:val="32"/>
        </w:rPr>
        <w:t xml:space="preserve"> </w:t>
      </w:r>
      <w:r w:rsidR="00152BA6" w:rsidRPr="006D59E8">
        <w:rPr>
          <w:rFonts w:ascii="Arial" w:hAnsi="Arial" w:cs="Arial"/>
          <w:b/>
          <w:color w:val="000000"/>
          <w:spacing w:val="5"/>
          <w:sz w:val="32"/>
          <w:szCs w:val="32"/>
        </w:rPr>
        <w:t>Tømmerstikket</w:t>
      </w:r>
    </w:p>
    <w:p w:rsidR="006D59E8" w:rsidRDefault="00152BA6" w:rsidP="00152BA6">
      <w:pPr>
        <w:shd w:val="clear" w:color="auto" w:fill="FFFFFF"/>
        <w:rPr>
          <w:rFonts w:ascii="Arial" w:hAnsi="Arial" w:cs="Arial"/>
          <w:color w:val="000000"/>
          <w:sz w:val="26"/>
          <w:szCs w:val="26"/>
        </w:rPr>
      </w:pPr>
      <w:r>
        <w:rPr>
          <w:rFonts w:ascii="Arial" w:hAnsi="Arial" w:cs="Arial"/>
          <w:noProof/>
          <w:color w:val="333333"/>
          <w:sz w:val="20"/>
          <w:szCs w:val="20"/>
          <w:lang w:eastAsia="da-DK"/>
        </w:rPr>
        <w:drawing>
          <wp:inline distT="0" distB="0" distL="0" distR="0" wp14:anchorId="66FA6908" wp14:editId="2F9C41EE">
            <wp:extent cx="3843866" cy="2162175"/>
            <wp:effectExtent l="0" t="0" r="4445" b="0"/>
            <wp:docPr id="3" name="Billede 3" descr="Tømmers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ømmerst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5489" cy="2163088"/>
                    </a:xfrm>
                    <a:prstGeom prst="rect">
                      <a:avLst/>
                    </a:prstGeom>
                    <a:noFill/>
                    <a:ln>
                      <a:noFill/>
                    </a:ln>
                  </pic:spPr>
                </pic:pic>
              </a:graphicData>
            </a:graphic>
          </wp:inline>
        </w:drawing>
      </w:r>
    </w:p>
    <w:p w:rsidR="00152BA6" w:rsidRPr="00152BA6" w:rsidRDefault="00152BA6" w:rsidP="00152BA6">
      <w:pPr>
        <w:shd w:val="clear" w:color="auto" w:fill="FFFFFF"/>
        <w:rPr>
          <w:rFonts w:ascii="Arial" w:hAnsi="Arial" w:cs="Arial"/>
          <w:color w:val="333333"/>
          <w:sz w:val="20"/>
          <w:szCs w:val="20"/>
        </w:rPr>
      </w:pPr>
      <w:r>
        <w:rPr>
          <w:rFonts w:ascii="Arial" w:hAnsi="Arial" w:cs="Arial"/>
          <w:color w:val="000000"/>
          <w:sz w:val="26"/>
          <w:szCs w:val="26"/>
        </w:rPr>
        <w:t>Tømmerstikket er let at binde og kan bruges til en række forskellige opgaver. Man bruger det ofte, når der er brug for at snøre ting sammen. Eksempelvis er det fantastisk, når man samler brænde og har et bundt grene, der skal være styr på.</w:t>
      </w:r>
    </w:p>
    <w:p w:rsidR="00152BA6" w:rsidRDefault="00152BA6" w:rsidP="00152BA6">
      <w:pPr>
        <w:pStyle w:val="NormalWeb"/>
        <w:shd w:val="clear" w:color="auto" w:fill="FFFFFF"/>
        <w:spacing w:line="420" w:lineRule="atLeast"/>
        <w:rPr>
          <w:rFonts w:ascii="Arial" w:hAnsi="Arial" w:cs="Arial"/>
          <w:color w:val="000000"/>
          <w:sz w:val="26"/>
          <w:szCs w:val="26"/>
        </w:rPr>
      </w:pPr>
      <w:r>
        <w:rPr>
          <w:rFonts w:ascii="Arial" w:hAnsi="Arial" w:cs="Arial"/>
          <w:color w:val="000000"/>
          <w:sz w:val="26"/>
          <w:szCs w:val="26"/>
        </w:rPr>
        <w:t xml:space="preserve">Vær opmærksom på, at tømmerstikket virker bedst, når der er træk på, og at det hurtigt løsner sig, hvis der ikke er det. Det låser altså ikke sig selv. Som bonusinformation kan det nævnes, at de fleste </w:t>
      </w:r>
      <w:proofErr w:type="spellStart"/>
      <w:r>
        <w:rPr>
          <w:rFonts w:ascii="Arial" w:hAnsi="Arial" w:cs="Arial"/>
          <w:color w:val="000000"/>
          <w:sz w:val="26"/>
          <w:szCs w:val="26"/>
        </w:rPr>
        <w:t>besnøringer</w:t>
      </w:r>
      <w:proofErr w:type="spellEnd"/>
      <w:r>
        <w:rPr>
          <w:rFonts w:ascii="Arial" w:hAnsi="Arial" w:cs="Arial"/>
          <w:color w:val="000000"/>
          <w:sz w:val="26"/>
          <w:szCs w:val="26"/>
        </w:rPr>
        <w:t xml:space="preserve"> startes med et tømmerstik.</w:t>
      </w:r>
    </w:p>
    <w:p w:rsidR="006D59E8" w:rsidRDefault="006D59E8" w:rsidP="006D59E8">
      <w:pPr>
        <w:pStyle w:val="Overskrift2"/>
        <w:shd w:val="clear" w:color="auto" w:fill="FFFFFF"/>
        <w:spacing w:line="420" w:lineRule="atLeast"/>
        <w:rPr>
          <w:rFonts w:ascii="Arial" w:hAnsi="Arial" w:cs="Arial"/>
          <w:color w:val="000000"/>
          <w:spacing w:val="5"/>
          <w:sz w:val="32"/>
          <w:szCs w:val="32"/>
        </w:rPr>
      </w:pPr>
      <w:r>
        <w:rPr>
          <w:rFonts w:ascii="Arial" w:hAnsi="Arial" w:cs="Arial"/>
          <w:color w:val="000000"/>
          <w:spacing w:val="5"/>
          <w:sz w:val="32"/>
          <w:szCs w:val="32"/>
        </w:rPr>
        <w:lastRenderedPageBreak/>
        <w:t>3. Dobbelt halvstik</w:t>
      </w:r>
    </w:p>
    <w:p w:rsidR="006D59E8" w:rsidRDefault="006D59E8" w:rsidP="006D59E8">
      <w:pPr>
        <w:shd w:val="clear" w:color="auto" w:fill="FFFFFF"/>
        <w:rPr>
          <w:rFonts w:ascii="Arial" w:hAnsi="Arial" w:cs="Arial"/>
          <w:color w:val="333333"/>
          <w:sz w:val="20"/>
          <w:szCs w:val="20"/>
        </w:rPr>
      </w:pPr>
      <w:r>
        <w:rPr>
          <w:rFonts w:ascii="Arial" w:hAnsi="Arial" w:cs="Arial"/>
          <w:noProof/>
          <w:color w:val="333333"/>
          <w:sz w:val="20"/>
          <w:szCs w:val="20"/>
          <w:lang w:eastAsia="da-DK"/>
        </w:rPr>
        <w:drawing>
          <wp:inline distT="0" distB="0" distL="0" distR="0">
            <wp:extent cx="3674533" cy="2066925"/>
            <wp:effectExtent l="0" t="0" r="2540" b="0"/>
            <wp:docPr id="4" name="Billede 4" descr="Dobbelt halvs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bbelt halvsti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4533" cy="2066925"/>
                    </a:xfrm>
                    <a:prstGeom prst="rect">
                      <a:avLst/>
                    </a:prstGeom>
                    <a:noFill/>
                    <a:ln>
                      <a:noFill/>
                    </a:ln>
                  </pic:spPr>
                </pic:pic>
              </a:graphicData>
            </a:graphic>
          </wp:inline>
        </w:drawing>
      </w:r>
    </w:p>
    <w:p w:rsidR="00152BA6" w:rsidRDefault="006D59E8" w:rsidP="00152BA6">
      <w:pPr>
        <w:pStyle w:val="NormalWeb"/>
        <w:shd w:val="clear" w:color="auto" w:fill="FFFFFF"/>
        <w:spacing w:line="420" w:lineRule="atLeast"/>
        <w:rPr>
          <w:rFonts w:ascii="Arial" w:hAnsi="Arial" w:cs="Arial"/>
          <w:color w:val="000000"/>
          <w:sz w:val="26"/>
          <w:szCs w:val="26"/>
        </w:rPr>
      </w:pPr>
      <w:r>
        <w:rPr>
          <w:rFonts w:ascii="Arial" w:hAnsi="Arial" w:cs="Arial"/>
          <w:color w:val="000000"/>
          <w:sz w:val="26"/>
          <w:szCs w:val="26"/>
        </w:rPr>
        <w:t>Dobbelt halvstikket er et stik, der slutter ring om et emne, og som bruges til at holde ting sammen. Det låser ret godt i sig selv, hvis det krummer sig henover noget, og hvis trækket ikke skifter for meget. Dobbelt halv</w:t>
      </w:r>
      <w:r>
        <w:rPr>
          <w:rFonts w:ascii="Arial" w:hAnsi="Arial" w:cs="Arial"/>
          <w:color w:val="000000"/>
          <w:sz w:val="26"/>
          <w:szCs w:val="26"/>
        </w:rPr>
        <w:softHyphen/>
        <w:t>stikket kan bindes direkte om ting, eller slås i luften og lægges over det, man vil binde sammen.</w:t>
      </w:r>
    </w:p>
    <w:p w:rsidR="006D59E8" w:rsidRDefault="006D59E8" w:rsidP="006D59E8">
      <w:pPr>
        <w:pStyle w:val="Overskrift2"/>
        <w:shd w:val="clear" w:color="auto" w:fill="FFFFFF"/>
        <w:spacing w:line="420" w:lineRule="atLeast"/>
        <w:rPr>
          <w:rFonts w:ascii="Arial" w:hAnsi="Arial" w:cs="Arial"/>
          <w:color w:val="000000"/>
          <w:spacing w:val="5"/>
          <w:sz w:val="32"/>
          <w:szCs w:val="32"/>
        </w:rPr>
      </w:pPr>
      <w:r>
        <w:rPr>
          <w:rFonts w:ascii="Arial" w:hAnsi="Arial" w:cs="Arial"/>
          <w:color w:val="000000"/>
          <w:spacing w:val="5"/>
          <w:sz w:val="32"/>
          <w:szCs w:val="32"/>
        </w:rPr>
        <w:t>4. Dobbelt halvstik om egen part</w:t>
      </w:r>
    </w:p>
    <w:p w:rsidR="006D59E8" w:rsidRDefault="006D59E8" w:rsidP="006D59E8">
      <w:pPr>
        <w:shd w:val="clear" w:color="auto" w:fill="FFFFFF"/>
        <w:rPr>
          <w:rFonts w:ascii="Arial" w:hAnsi="Arial" w:cs="Arial"/>
          <w:color w:val="333333"/>
          <w:sz w:val="20"/>
          <w:szCs w:val="20"/>
        </w:rPr>
      </w:pPr>
      <w:r>
        <w:rPr>
          <w:rFonts w:ascii="Arial" w:hAnsi="Arial" w:cs="Arial"/>
          <w:noProof/>
          <w:color w:val="333333"/>
          <w:sz w:val="20"/>
          <w:szCs w:val="20"/>
          <w:lang w:eastAsia="da-DK"/>
        </w:rPr>
        <w:drawing>
          <wp:inline distT="0" distB="0" distL="0" distR="0">
            <wp:extent cx="3860800" cy="2171700"/>
            <wp:effectExtent l="0" t="0" r="6350" b="0"/>
            <wp:docPr id="7" name="Billede 7" descr="Dobbelt halvstik om egen 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bbelt halvstik om egen 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0800" cy="2171700"/>
                    </a:xfrm>
                    <a:prstGeom prst="rect">
                      <a:avLst/>
                    </a:prstGeom>
                    <a:noFill/>
                    <a:ln>
                      <a:noFill/>
                    </a:ln>
                  </pic:spPr>
                </pic:pic>
              </a:graphicData>
            </a:graphic>
          </wp:inline>
        </w:drawing>
      </w:r>
    </w:p>
    <w:p w:rsidR="006D59E8" w:rsidRDefault="006D59E8" w:rsidP="006D59E8">
      <w:pPr>
        <w:pStyle w:val="NormalWeb"/>
        <w:shd w:val="clear" w:color="auto" w:fill="FFFFFF"/>
        <w:spacing w:line="420" w:lineRule="atLeast"/>
        <w:rPr>
          <w:rFonts w:ascii="Arial" w:hAnsi="Arial" w:cs="Arial"/>
          <w:color w:val="000000"/>
          <w:sz w:val="26"/>
          <w:szCs w:val="26"/>
        </w:rPr>
      </w:pPr>
      <w:r>
        <w:rPr>
          <w:rFonts w:ascii="Arial" w:hAnsi="Arial" w:cs="Arial"/>
          <w:color w:val="000000"/>
          <w:sz w:val="26"/>
          <w:szCs w:val="26"/>
        </w:rPr>
        <w:t>For virkelig at kunne udnytte dobbelt halv</w:t>
      </w:r>
      <w:r>
        <w:rPr>
          <w:rFonts w:ascii="Arial" w:hAnsi="Arial" w:cs="Arial"/>
          <w:color w:val="000000"/>
          <w:sz w:val="26"/>
          <w:szCs w:val="26"/>
        </w:rPr>
        <w:softHyphen/>
        <w:t>stikket, har man dog brug for at kunne lave det om egen part. Egen part vil sige den del af rebet, der løber frem til knobet, og det er ganske effektivt til at sikre en rebende til et øje eller en pæl.</w:t>
      </w:r>
    </w:p>
    <w:p w:rsidR="006D59E8" w:rsidRDefault="006D59E8" w:rsidP="006D59E8">
      <w:pPr>
        <w:pStyle w:val="NormalWeb"/>
        <w:shd w:val="clear" w:color="auto" w:fill="FFFFFF"/>
        <w:spacing w:line="420" w:lineRule="atLeast"/>
        <w:rPr>
          <w:rFonts w:ascii="Arial" w:hAnsi="Arial" w:cs="Arial"/>
          <w:color w:val="000000"/>
          <w:sz w:val="26"/>
          <w:szCs w:val="26"/>
        </w:rPr>
      </w:pPr>
      <w:r>
        <w:rPr>
          <w:rFonts w:ascii="Arial" w:hAnsi="Arial" w:cs="Arial"/>
          <w:color w:val="000000"/>
          <w:sz w:val="26"/>
          <w:szCs w:val="26"/>
        </w:rPr>
        <w:t>Vikler man rebet om en pæl en eller to gange og sikrer det med et dob</w:t>
      </w:r>
      <w:r>
        <w:rPr>
          <w:rFonts w:ascii="Arial" w:hAnsi="Arial" w:cs="Arial"/>
          <w:color w:val="000000"/>
          <w:sz w:val="26"/>
          <w:szCs w:val="26"/>
        </w:rPr>
        <w:softHyphen/>
        <w:t>belt halvstik om egen part, har man sikret, at rebenden sidder pålideligt fast. Hvis rebet kan glide over det, man binder fast til, vil knobet strammes, og det kan være svært at løsne det igen.</w:t>
      </w:r>
    </w:p>
    <w:p w:rsidR="006D59E8" w:rsidRDefault="006D59E8" w:rsidP="006D59E8">
      <w:pPr>
        <w:pStyle w:val="Overskrift2"/>
        <w:shd w:val="clear" w:color="auto" w:fill="FFFFFF"/>
        <w:spacing w:line="420" w:lineRule="atLeast"/>
        <w:rPr>
          <w:rFonts w:ascii="Arial" w:hAnsi="Arial" w:cs="Arial"/>
          <w:color w:val="000000"/>
          <w:spacing w:val="5"/>
          <w:sz w:val="32"/>
          <w:szCs w:val="32"/>
        </w:rPr>
      </w:pPr>
    </w:p>
    <w:p w:rsidR="006D59E8" w:rsidRDefault="006D59E8" w:rsidP="006D59E8">
      <w:pPr>
        <w:pStyle w:val="Overskrift2"/>
        <w:shd w:val="clear" w:color="auto" w:fill="FFFFFF"/>
        <w:spacing w:line="420" w:lineRule="atLeast"/>
        <w:rPr>
          <w:rFonts w:ascii="Arial" w:hAnsi="Arial" w:cs="Arial"/>
          <w:color w:val="000000"/>
          <w:spacing w:val="5"/>
          <w:sz w:val="32"/>
          <w:szCs w:val="32"/>
        </w:rPr>
      </w:pPr>
    </w:p>
    <w:p w:rsidR="006D59E8" w:rsidRDefault="006D59E8" w:rsidP="006D59E8">
      <w:pPr>
        <w:pStyle w:val="Overskrift2"/>
        <w:shd w:val="clear" w:color="auto" w:fill="FFFFFF"/>
        <w:spacing w:line="420" w:lineRule="atLeast"/>
        <w:rPr>
          <w:rFonts w:ascii="Arial" w:hAnsi="Arial" w:cs="Arial"/>
          <w:color w:val="000000"/>
          <w:spacing w:val="5"/>
          <w:sz w:val="32"/>
          <w:szCs w:val="32"/>
        </w:rPr>
      </w:pPr>
    </w:p>
    <w:p w:rsidR="006D59E8" w:rsidRPr="006D59E8" w:rsidRDefault="006D59E8" w:rsidP="006D59E8"/>
    <w:p w:rsidR="006D59E8" w:rsidRDefault="00BC7D6F" w:rsidP="006D59E8">
      <w:pPr>
        <w:pStyle w:val="Overskrift2"/>
        <w:shd w:val="clear" w:color="auto" w:fill="FFFFFF"/>
        <w:spacing w:line="420" w:lineRule="atLeast"/>
        <w:rPr>
          <w:rFonts w:ascii="Arial" w:hAnsi="Arial" w:cs="Arial"/>
          <w:color w:val="000000"/>
          <w:spacing w:val="5"/>
          <w:sz w:val="32"/>
          <w:szCs w:val="32"/>
        </w:rPr>
      </w:pPr>
      <w:r>
        <w:rPr>
          <w:rFonts w:ascii="Arial" w:hAnsi="Arial" w:cs="Arial"/>
          <w:color w:val="000000"/>
          <w:spacing w:val="5"/>
          <w:sz w:val="32"/>
          <w:szCs w:val="32"/>
        </w:rPr>
        <w:lastRenderedPageBreak/>
        <w:t>5</w:t>
      </w:r>
      <w:r w:rsidR="006D59E8">
        <w:rPr>
          <w:rFonts w:ascii="Arial" w:hAnsi="Arial" w:cs="Arial"/>
          <w:color w:val="000000"/>
          <w:spacing w:val="5"/>
          <w:sz w:val="32"/>
          <w:szCs w:val="32"/>
        </w:rPr>
        <w:t>. Dobbelt ottetalsknob</w:t>
      </w:r>
    </w:p>
    <w:p w:rsidR="006D59E8" w:rsidRDefault="006D59E8" w:rsidP="006D59E8">
      <w:pPr>
        <w:shd w:val="clear" w:color="auto" w:fill="FFFFFF"/>
        <w:rPr>
          <w:rFonts w:ascii="Arial" w:hAnsi="Arial" w:cs="Arial"/>
          <w:color w:val="333333"/>
          <w:sz w:val="20"/>
          <w:szCs w:val="20"/>
        </w:rPr>
      </w:pPr>
      <w:r>
        <w:rPr>
          <w:rFonts w:ascii="Arial" w:hAnsi="Arial" w:cs="Arial"/>
          <w:noProof/>
          <w:color w:val="333333"/>
          <w:sz w:val="20"/>
          <w:szCs w:val="20"/>
          <w:lang w:eastAsia="da-DK"/>
        </w:rPr>
        <w:drawing>
          <wp:inline distT="0" distB="0" distL="0" distR="0">
            <wp:extent cx="3629025" cy="2041327"/>
            <wp:effectExtent l="0" t="0" r="0" b="0"/>
            <wp:docPr id="5" name="Billede 5" descr="https://dds.dk/sites/default/files/styles/16_9_720x405/public/2018-04/dobbelt-ottetal-gode-knob-stik_0.jpg?itok=UxZOl0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ds.dk/sites/default/files/styles/16_9_720x405/public/2018-04/dobbelt-ottetal-gode-knob-stik_0.jpg?itok=UxZOl0z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3731" cy="2043974"/>
                    </a:xfrm>
                    <a:prstGeom prst="rect">
                      <a:avLst/>
                    </a:prstGeom>
                    <a:noFill/>
                    <a:ln>
                      <a:noFill/>
                    </a:ln>
                  </pic:spPr>
                </pic:pic>
              </a:graphicData>
            </a:graphic>
          </wp:inline>
        </w:drawing>
      </w:r>
    </w:p>
    <w:p w:rsidR="006D59E8" w:rsidRPr="006D59E8" w:rsidRDefault="006D59E8" w:rsidP="006D59E8">
      <w:pPr>
        <w:pStyle w:val="NormalWeb"/>
        <w:shd w:val="clear" w:color="auto" w:fill="FFFFFF"/>
        <w:spacing w:line="420" w:lineRule="atLeast"/>
        <w:rPr>
          <w:rFonts w:ascii="Arial" w:hAnsi="Arial" w:cs="Arial"/>
          <w:color w:val="000000"/>
          <w:sz w:val="26"/>
          <w:szCs w:val="26"/>
        </w:rPr>
      </w:pPr>
      <w:r>
        <w:rPr>
          <w:rFonts w:ascii="Arial" w:hAnsi="Arial" w:cs="Arial"/>
          <w:color w:val="000000"/>
          <w:sz w:val="26"/>
          <w:szCs w:val="26"/>
        </w:rPr>
        <w:t>Hvis man skal lave en fast løkke og hvis det virkelig skal være solidt, kan man bruge ottetallet, som – lagt dobbelt som her – former en god løkke. Brugt alene er det, hvad man kalder et stopperknob (som kan forhindre, at rebet løber igennem et øje el. lign.).</w:t>
      </w:r>
      <w:r>
        <w:rPr>
          <w:rFonts w:ascii="Arial" w:hAnsi="Arial" w:cs="Arial"/>
          <w:color w:val="000000"/>
          <w:sz w:val="26"/>
          <w:szCs w:val="26"/>
        </w:rPr>
        <w:br/>
        <w:t> </w:t>
      </w:r>
      <w:r>
        <w:rPr>
          <w:rFonts w:ascii="Arial" w:hAnsi="Arial" w:cs="Arial"/>
          <w:color w:val="000000"/>
          <w:sz w:val="26"/>
          <w:szCs w:val="26"/>
        </w:rPr>
        <w:br/>
        <w:t>Vil man lave den dobbelte variant, kan man enten slå det direkte, som på billedet, eller ”sy” det, hvor man laver et enkelt, stikker det rundt om det man vil sikre, og så syr det tilbage igennem sig selv. Knobet er meget pålideligt, og er derfor en favorit blandt klatrere. Det kan dog være svært at løsne efter kraftig belastning.</w:t>
      </w:r>
    </w:p>
    <w:p w:rsidR="006D59E8" w:rsidRDefault="00BC7D6F" w:rsidP="006D59E8">
      <w:pPr>
        <w:pStyle w:val="Overskrift2"/>
        <w:shd w:val="clear" w:color="auto" w:fill="FFFFFF"/>
        <w:spacing w:line="420" w:lineRule="atLeast"/>
        <w:rPr>
          <w:rFonts w:ascii="Arial" w:hAnsi="Arial" w:cs="Arial"/>
          <w:color w:val="000000"/>
          <w:spacing w:val="5"/>
          <w:sz w:val="32"/>
          <w:szCs w:val="32"/>
        </w:rPr>
      </w:pPr>
      <w:r>
        <w:rPr>
          <w:rFonts w:ascii="Arial" w:hAnsi="Arial" w:cs="Arial"/>
          <w:color w:val="000000"/>
          <w:spacing w:val="5"/>
          <w:sz w:val="32"/>
          <w:szCs w:val="32"/>
        </w:rPr>
        <w:t>6</w:t>
      </w:r>
      <w:r w:rsidR="006D59E8">
        <w:rPr>
          <w:rFonts w:ascii="Arial" w:hAnsi="Arial" w:cs="Arial"/>
          <w:color w:val="000000"/>
          <w:spacing w:val="5"/>
          <w:sz w:val="32"/>
          <w:szCs w:val="32"/>
        </w:rPr>
        <w:t>. Flagknob</w:t>
      </w:r>
    </w:p>
    <w:p w:rsidR="006D59E8" w:rsidRDefault="006D59E8" w:rsidP="006D59E8">
      <w:pPr>
        <w:shd w:val="clear" w:color="auto" w:fill="FFFFFF"/>
        <w:rPr>
          <w:rFonts w:ascii="Arial" w:hAnsi="Arial" w:cs="Arial"/>
          <w:color w:val="333333"/>
          <w:sz w:val="20"/>
          <w:szCs w:val="20"/>
        </w:rPr>
      </w:pPr>
      <w:r>
        <w:rPr>
          <w:rFonts w:ascii="Arial" w:hAnsi="Arial" w:cs="Arial"/>
          <w:noProof/>
          <w:color w:val="333333"/>
          <w:sz w:val="20"/>
          <w:szCs w:val="20"/>
          <w:lang w:eastAsia="da-DK"/>
        </w:rPr>
        <w:drawing>
          <wp:inline distT="0" distB="0" distL="0" distR="0">
            <wp:extent cx="3514725" cy="1977033"/>
            <wp:effectExtent l="0" t="0" r="0" b="4445"/>
            <wp:docPr id="6" name="Billede 6" descr="https://dds.dk/sites/default/files/styles/16_9_720x405/public/2018-04/Flagknob-gode-knob-stik.jpg?itok=Ri8ZYB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ds.dk/sites/default/files/styles/16_9_720x405/public/2018-04/Flagknob-gode-knob-stik.jpg?itok=Ri8ZYB4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4725" cy="1977033"/>
                    </a:xfrm>
                    <a:prstGeom prst="rect">
                      <a:avLst/>
                    </a:prstGeom>
                    <a:noFill/>
                    <a:ln>
                      <a:noFill/>
                    </a:ln>
                  </pic:spPr>
                </pic:pic>
              </a:graphicData>
            </a:graphic>
          </wp:inline>
        </w:drawing>
      </w:r>
    </w:p>
    <w:p w:rsidR="006D59E8" w:rsidRDefault="006D59E8" w:rsidP="006D59E8">
      <w:pPr>
        <w:pStyle w:val="NormalWeb"/>
        <w:shd w:val="clear" w:color="auto" w:fill="FFFFFF"/>
        <w:spacing w:line="420" w:lineRule="atLeast"/>
        <w:rPr>
          <w:rFonts w:ascii="Arial" w:hAnsi="Arial" w:cs="Arial"/>
          <w:color w:val="000000"/>
          <w:sz w:val="26"/>
          <w:szCs w:val="26"/>
        </w:rPr>
      </w:pPr>
      <w:r>
        <w:rPr>
          <w:rFonts w:ascii="Arial" w:hAnsi="Arial" w:cs="Arial"/>
          <w:color w:val="000000"/>
          <w:sz w:val="26"/>
          <w:szCs w:val="26"/>
        </w:rPr>
        <w:t>Et flagknob bruges til at knytte to liner sammen, eller – hvis man som i et flag – har et øje og skal fæstne en line til det. I forhold til råbåndsknobet, kan det også bedre bruges til liner af forskelig tykkelse.</w:t>
      </w:r>
    </w:p>
    <w:p w:rsidR="006D59E8" w:rsidRDefault="006D59E8" w:rsidP="006D59E8">
      <w:pPr>
        <w:pStyle w:val="NormalWeb"/>
        <w:shd w:val="clear" w:color="auto" w:fill="FFFFFF"/>
        <w:spacing w:line="420" w:lineRule="atLeast"/>
        <w:rPr>
          <w:rFonts w:ascii="Arial" w:hAnsi="Arial" w:cs="Arial"/>
          <w:color w:val="000000"/>
          <w:sz w:val="26"/>
          <w:szCs w:val="26"/>
        </w:rPr>
      </w:pPr>
      <w:r>
        <w:rPr>
          <w:rFonts w:ascii="Arial" w:hAnsi="Arial" w:cs="Arial"/>
          <w:color w:val="000000"/>
          <w:sz w:val="26"/>
          <w:szCs w:val="26"/>
        </w:rPr>
        <w:t xml:space="preserve">Knobets styrke er omdiskuteret, og hvor nogle elsker det, peger mange også på, at det let kan “kollapse”, og at rebets </w:t>
      </w:r>
      <w:proofErr w:type="spellStart"/>
      <w:r>
        <w:rPr>
          <w:rFonts w:ascii="Arial" w:hAnsi="Arial" w:cs="Arial"/>
          <w:color w:val="000000"/>
          <w:sz w:val="26"/>
          <w:szCs w:val="26"/>
        </w:rPr>
        <w:t>brydstyrke</w:t>
      </w:r>
      <w:proofErr w:type="spellEnd"/>
      <w:r>
        <w:rPr>
          <w:rFonts w:ascii="Arial" w:hAnsi="Arial" w:cs="Arial"/>
          <w:color w:val="000000"/>
          <w:sz w:val="26"/>
          <w:szCs w:val="26"/>
        </w:rPr>
        <w:t xml:space="preserve"> forringes kraftigt. Men som hverdagsknob, hvor de ting ikke er i spil, er det et super fint alternativ til råbåndsknobet, og måske fortjener det en større udbredelse og anvendelse, end vi normalt ser det. Dog kan det være svært at stramme rundt om et emne, så det er ikke ret godt til at pakke gaver ind med.</w:t>
      </w:r>
    </w:p>
    <w:p w:rsidR="00676A6E" w:rsidRPr="00676A6E" w:rsidRDefault="00676A6E" w:rsidP="00676A6E">
      <w:pPr>
        <w:pStyle w:val="Overskrift2"/>
        <w:rPr>
          <w:sz w:val="40"/>
          <w:szCs w:val="40"/>
        </w:rPr>
      </w:pPr>
      <w:r>
        <w:rPr>
          <w:sz w:val="40"/>
          <w:szCs w:val="40"/>
        </w:rPr>
        <w:lastRenderedPageBreak/>
        <w:t>Sølv</w:t>
      </w:r>
    </w:p>
    <w:p w:rsidR="00BC7D6F" w:rsidRDefault="00BC7D6F" w:rsidP="00BC7D6F">
      <w:pPr>
        <w:pStyle w:val="Overskrift2"/>
        <w:shd w:val="clear" w:color="auto" w:fill="FFFFFF"/>
        <w:spacing w:line="420" w:lineRule="atLeast"/>
        <w:rPr>
          <w:rFonts w:ascii="Arial" w:hAnsi="Arial" w:cs="Arial"/>
          <w:color w:val="000000"/>
          <w:spacing w:val="5"/>
          <w:sz w:val="32"/>
          <w:szCs w:val="32"/>
        </w:rPr>
      </w:pPr>
      <w:r>
        <w:rPr>
          <w:rFonts w:ascii="Arial" w:hAnsi="Arial" w:cs="Arial"/>
          <w:color w:val="000000"/>
          <w:spacing w:val="5"/>
          <w:sz w:val="32"/>
          <w:szCs w:val="32"/>
        </w:rPr>
        <w:t>7. Pælestik</w:t>
      </w:r>
    </w:p>
    <w:p w:rsidR="00BC7D6F" w:rsidRDefault="00BC7D6F" w:rsidP="00BC7D6F">
      <w:pPr>
        <w:shd w:val="clear" w:color="auto" w:fill="FFFFFF"/>
        <w:rPr>
          <w:rFonts w:ascii="Arial" w:hAnsi="Arial" w:cs="Arial"/>
          <w:color w:val="333333"/>
          <w:sz w:val="20"/>
          <w:szCs w:val="20"/>
        </w:rPr>
      </w:pPr>
      <w:r>
        <w:rPr>
          <w:rFonts w:ascii="Arial" w:hAnsi="Arial" w:cs="Arial"/>
          <w:noProof/>
          <w:color w:val="333333"/>
          <w:sz w:val="20"/>
          <w:szCs w:val="20"/>
          <w:lang w:eastAsia="da-DK"/>
        </w:rPr>
        <w:drawing>
          <wp:inline distT="0" distB="0" distL="0" distR="0">
            <wp:extent cx="3420533" cy="1924050"/>
            <wp:effectExtent l="0" t="0" r="8890" b="0"/>
            <wp:docPr id="8" name="Billede 8" descr="Pæles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ælesti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1467" cy="1924575"/>
                    </a:xfrm>
                    <a:prstGeom prst="rect">
                      <a:avLst/>
                    </a:prstGeom>
                    <a:noFill/>
                    <a:ln>
                      <a:noFill/>
                    </a:ln>
                  </pic:spPr>
                </pic:pic>
              </a:graphicData>
            </a:graphic>
          </wp:inline>
        </w:drawing>
      </w:r>
    </w:p>
    <w:p w:rsidR="00BC7D6F" w:rsidRDefault="00BC7D6F" w:rsidP="00BC7D6F">
      <w:pPr>
        <w:pStyle w:val="NormalWeb"/>
        <w:shd w:val="clear" w:color="auto" w:fill="FFFFFF"/>
        <w:spacing w:line="420" w:lineRule="atLeast"/>
        <w:rPr>
          <w:rFonts w:ascii="Arial" w:hAnsi="Arial" w:cs="Arial"/>
          <w:color w:val="000000"/>
          <w:sz w:val="26"/>
          <w:szCs w:val="26"/>
        </w:rPr>
      </w:pPr>
      <w:r>
        <w:rPr>
          <w:rFonts w:ascii="Arial" w:hAnsi="Arial" w:cs="Arial"/>
          <w:color w:val="000000"/>
          <w:sz w:val="26"/>
          <w:szCs w:val="26"/>
        </w:rPr>
        <w:t>Pælestikket kan hjælpe med at lave en pålidelig løkke på enden af et reb. Det er super godt, fordi det er ”stabilt” og låser sig selv, også selvom der rykkes rundt i rebet og trækkes fra forskellige retninger.</w:t>
      </w:r>
    </w:p>
    <w:p w:rsidR="00BC7D6F" w:rsidRDefault="00BC7D6F" w:rsidP="00BC7D6F">
      <w:pPr>
        <w:pStyle w:val="NormalWeb"/>
        <w:shd w:val="clear" w:color="auto" w:fill="FFFFFF"/>
        <w:spacing w:line="420" w:lineRule="atLeast"/>
        <w:rPr>
          <w:rFonts w:ascii="Arial" w:hAnsi="Arial" w:cs="Arial"/>
          <w:color w:val="000000"/>
          <w:sz w:val="26"/>
          <w:szCs w:val="26"/>
        </w:rPr>
      </w:pPr>
      <w:r>
        <w:rPr>
          <w:rFonts w:ascii="Arial" w:hAnsi="Arial" w:cs="Arial"/>
          <w:color w:val="000000"/>
          <w:sz w:val="26"/>
          <w:szCs w:val="26"/>
        </w:rPr>
        <w:t>Selvom der kommer meget træk på, skiftende træk og træk i forskellige retninger, vil løkken holde sin størrelse og altid være til at binde op igen. Pælestikket kan laves i mange varianter, bl.a. dobbelt og tredobbelt og bruges ofte af sejlere til at fortøje både.</w:t>
      </w:r>
    </w:p>
    <w:p w:rsidR="00BC7D6F" w:rsidRDefault="00BC7D6F" w:rsidP="00BC7D6F">
      <w:pPr>
        <w:pStyle w:val="Overskrift2"/>
        <w:shd w:val="clear" w:color="auto" w:fill="FFFFFF"/>
        <w:spacing w:line="420" w:lineRule="atLeast"/>
        <w:rPr>
          <w:rFonts w:ascii="Arial" w:hAnsi="Arial" w:cs="Arial"/>
          <w:color w:val="000000"/>
          <w:spacing w:val="5"/>
          <w:sz w:val="32"/>
          <w:szCs w:val="32"/>
        </w:rPr>
      </w:pPr>
      <w:r>
        <w:rPr>
          <w:rFonts w:ascii="Arial" w:hAnsi="Arial" w:cs="Arial"/>
          <w:color w:val="000000"/>
          <w:spacing w:val="5"/>
          <w:sz w:val="32"/>
          <w:szCs w:val="32"/>
        </w:rPr>
        <w:t>8. Sommerfugleknob</w:t>
      </w:r>
    </w:p>
    <w:p w:rsidR="00BC7D6F" w:rsidRDefault="00BC7D6F" w:rsidP="00BC7D6F">
      <w:pPr>
        <w:shd w:val="clear" w:color="auto" w:fill="FFFFFF"/>
        <w:rPr>
          <w:rFonts w:ascii="Arial" w:hAnsi="Arial" w:cs="Arial"/>
          <w:color w:val="333333"/>
          <w:sz w:val="20"/>
          <w:szCs w:val="20"/>
        </w:rPr>
      </w:pPr>
      <w:r>
        <w:rPr>
          <w:rFonts w:ascii="Arial" w:hAnsi="Arial" w:cs="Arial"/>
          <w:noProof/>
          <w:color w:val="333333"/>
          <w:sz w:val="20"/>
          <w:szCs w:val="20"/>
          <w:lang w:eastAsia="da-DK"/>
        </w:rPr>
        <w:drawing>
          <wp:inline distT="0" distB="0" distL="0" distR="0">
            <wp:extent cx="3691467" cy="2076450"/>
            <wp:effectExtent l="0" t="0" r="4445" b="0"/>
            <wp:docPr id="9" name="Billede 9" descr="https://dds.dk/sites/default/files/styles/16_9_720x405/public/2018-04/sommerfugle-knob-alpine-butterfly-gode-knob-stik_0.jpg?itok=Jqx5P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ds.dk/sites/default/files/styles/16_9_720x405/public/2018-04/sommerfugle-knob-alpine-butterfly-gode-knob-stik_0.jpg?itok=Jqx5P7W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1467" cy="2076450"/>
                    </a:xfrm>
                    <a:prstGeom prst="rect">
                      <a:avLst/>
                    </a:prstGeom>
                    <a:noFill/>
                    <a:ln>
                      <a:noFill/>
                    </a:ln>
                  </pic:spPr>
                </pic:pic>
              </a:graphicData>
            </a:graphic>
          </wp:inline>
        </w:drawing>
      </w:r>
    </w:p>
    <w:p w:rsidR="00BC7D6F" w:rsidRDefault="00BC7D6F" w:rsidP="00BC7D6F">
      <w:pPr>
        <w:pStyle w:val="NormalWeb"/>
        <w:shd w:val="clear" w:color="auto" w:fill="FFFFFF"/>
        <w:spacing w:line="420" w:lineRule="atLeast"/>
        <w:rPr>
          <w:rFonts w:ascii="Arial" w:hAnsi="Arial" w:cs="Arial"/>
          <w:color w:val="000000"/>
          <w:sz w:val="26"/>
          <w:szCs w:val="26"/>
        </w:rPr>
      </w:pPr>
      <w:r>
        <w:rPr>
          <w:rFonts w:ascii="Arial" w:hAnsi="Arial" w:cs="Arial"/>
          <w:color w:val="000000"/>
          <w:sz w:val="26"/>
          <w:szCs w:val="26"/>
        </w:rPr>
        <w:t xml:space="preserve">Det kan være særdeles praktisk at kunne lave en solid løkke midt på et reb, og endnu mere praktisk er det også, hvis denne løkke kan åbnes igen, efter at der har været vægt på det. Det kan Sommerfugleknobet </w:t>
      </w:r>
      <w:proofErr w:type="spellStart"/>
      <w:r>
        <w:rPr>
          <w:rFonts w:ascii="Arial" w:hAnsi="Arial" w:cs="Arial"/>
          <w:color w:val="000000"/>
          <w:sz w:val="26"/>
          <w:szCs w:val="26"/>
        </w:rPr>
        <w:t>aka</w:t>
      </w:r>
      <w:proofErr w:type="spellEnd"/>
      <w:r>
        <w:rPr>
          <w:rFonts w:ascii="Arial" w:hAnsi="Arial" w:cs="Arial"/>
          <w:color w:val="000000"/>
          <w:sz w:val="26"/>
          <w:szCs w:val="26"/>
        </w:rPr>
        <w:t xml:space="preserve">. The Butterfly </w:t>
      </w:r>
      <w:proofErr w:type="spellStart"/>
      <w:r>
        <w:rPr>
          <w:rFonts w:ascii="Arial" w:hAnsi="Arial" w:cs="Arial"/>
          <w:color w:val="000000"/>
          <w:sz w:val="26"/>
          <w:szCs w:val="26"/>
        </w:rPr>
        <w:t>Knot</w:t>
      </w:r>
      <w:proofErr w:type="spellEnd"/>
      <w:r>
        <w:rPr>
          <w:rFonts w:ascii="Arial" w:hAnsi="Arial" w:cs="Arial"/>
          <w:color w:val="000000"/>
          <w:sz w:val="26"/>
          <w:szCs w:val="26"/>
        </w:rPr>
        <w:t xml:space="preserve"> eller The Alpine Butterfly. Løkken tåler træk fra alle sider, og det endda på samme tid. </w:t>
      </w:r>
      <w:r>
        <w:rPr>
          <w:rFonts w:ascii="Arial" w:hAnsi="Arial" w:cs="Arial"/>
          <w:color w:val="000000"/>
          <w:sz w:val="26"/>
          <w:szCs w:val="26"/>
        </w:rPr>
        <w:br/>
        <w:t> </w:t>
      </w:r>
      <w:r>
        <w:rPr>
          <w:rFonts w:ascii="Arial" w:hAnsi="Arial" w:cs="Arial"/>
          <w:color w:val="000000"/>
          <w:sz w:val="26"/>
          <w:szCs w:val="26"/>
        </w:rPr>
        <w:br/>
        <w:t xml:space="preserve">Kombineret med et dobbelt halvstik om egen part, kan man lave et simpelt </w:t>
      </w:r>
      <w:proofErr w:type="spellStart"/>
      <w:r>
        <w:rPr>
          <w:rFonts w:ascii="Arial" w:hAnsi="Arial" w:cs="Arial"/>
          <w:color w:val="000000"/>
          <w:sz w:val="26"/>
          <w:szCs w:val="26"/>
        </w:rPr>
        <w:t>taljetræk</w:t>
      </w:r>
      <w:proofErr w:type="spellEnd"/>
      <w:r>
        <w:rPr>
          <w:rFonts w:ascii="Arial" w:hAnsi="Arial" w:cs="Arial"/>
          <w:color w:val="000000"/>
          <w:sz w:val="26"/>
          <w:szCs w:val="26"/>
        </w:rPr>
        <w:t xml:space="preserve"> til fx fastspænding af materialer på en trailer eller lignende. Det er blevet sagt om dette knob, at ”hvis pælestikket er knobenes konge, må dette være dronningen”.</w:t>
      </w:r>
    </w:p>
    <w:p w:rsidR="00BC7D6F" w:rsidRDefault="00BC7D6F" w:rsidP="00BC7D6F">
      <w:pPr>
        <w:pStyle w:val="NormalWeb"/>
        <w:shd w:val="clear" w:color="auto" w:fill="FFFFFF"/>
        <w:spacing w:line="420" w:lineRule="atLeast"/>
        <w:rPr>
          <w:rFonts w:ascii="Arial" w:hAnsi="Arial" w:cs="Arial"/>
          <w:color w:val="000000"/>
          <w:sz w:val="26"/>
          <w:szCs w:val="26"/>
        </w:rPr>
      </w:pPr>
    </w:p>
    <w:p w:rsidR="00BC7D6F" w:rsidRPr="00BC7D6F" w:rsidRDefault="00BC7D6F" w:rsidP="00152BA6">
      <w:pPr>
        <w:rPr>
          <w:b/>
          <w:noProof/>
          <w:sz w:val="32"/>
          <w:szCs w:val="32"/>
          <w:lang w:eastAsia="da-DK"/>
        </w:rPr>
      </w:pPr>
      <w:r>
        <w:rPr>
          <w:rFonts w:ascii="Arial" w:hAnsi="Arial" w:cs="Arial"/>
          <w:b/>
          <w:noProof/>
          <w:sz w:val="32"/>
          <w:szCs w:val="32"/>
          <w:lang w:eastAsia="da-DK"/>
        </w:rPr>
        <w:t xml:space="preserve">9. </w:t>
      </w:r>
      <w:r w:rsidRPr="00BC7D6F">
        <w:rPr>
          <w:rFonts w:ascii="Arial" w:hAnsi="Arial" w:cs="Arial"/>
          <w:b/>
          <w:noProof/>
          <w:sz w:val="32"/>
          <w:szCs w:val="32"/>
          <w:lang w:eastAsia="da-DK"/>
        </w:rPr>
        <w:t>Fiskerknob</w:t>
      </w:r>
    </w:p>
    <w:p w:rsidR="006D59E8" w:rsidRDefault="00BC7D6F" w:rsidP="00152BA6">
      <w:pPr>
        <w:rPr>
          <w:sz w:val="32"/>
          <w:szCs w:val="32"/>
        </w:rPr>
      </w:pPr>
      <w:r>
        <w:rPr>
          <w:noProof/>
          <w:lang w:eastAsia="da-DK"/>
        </w:rPr>
        <w:drawing>
          <wp:inline distT="0" distB="0" distL="0" distR="0">
            <wp:extent cx="2695575" cy="2971800"/>
            <wp:effectExtent l="0" t="4762" r="4762" b="4763"/>
            <wp:docPr id="10" name="Billede 10" descr="Dobbelt Fiskerkn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bbelt Fiskerkno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2695575" cy="2971800"/>
                    </a:xfrm>
                    <a:prstGeom prst="rect">
                      <a:avLst/>
                    </a:prstGeom>
                    <a:noFill/>
                    <a:ln>
                      <a:noFill/>
                    </a:ln>
                  </pic:spPr>
                </pic:pic>
              </a:graphicData>
            </a:graphic>
          </wp:inline>
        </w:drawing>
      </w:r>
    </w:p>
    <w:p w:rsidR="00BC7D6F" w:rsidRDefault="00BC7D6F" w:rsidP="00152BA6">
      <w:pPr>
        <w:rPr>
          <w:rFonts w:ascii="Arial" w:hAnsi="Arial" w:cs="Arial"/>
          <w:color w:val="444444"/>
          <w:sz w:val="24"/>
          <w:szCs w:val="24"/>
          <w:shd w:val="clear" w:color="auto" w:fill="FFFFFF"/>
        </w:rPr>
      </w:pPr>
      <w:r w:rsidRPr="00BC7D6F">
        <w:rPr>
          <w:rFonts w:ascii="Arial" w:hAnsi="Arial" w:cs="Arial"/>
          <w:color w:val="444444"/>
          <w:sz w:val="24"/>
          <w:szCs w:val="24"/>
          <w:shd w:val="clear" w:color="auto" w:fill="FFFFFF"/>
        </w:rPr>
        <w:t xml:space="preserve">Det Dobbelte Fiskerknob bruges til at forbinde to længder af reb. Dette knob bruges oftest ved klatring, i skovbrug og under eftersøgning og redning. Et af knobets primære anvendelsesområder er at danne meget stærke løkker af snor, der kaldes </w:t>
      </w:r>
      <w:proofErr w:type="spellStart"/>
      <w:r w:rsidRPr="00BC7D6F">
        <w:rPr>
          <w:rFonts w:ascii="Arial" w:hAnsi="Arial" w:cs="Arial"/>
          <w:color w:val="444444"/>
          <w:sz w:val="24"/>
          <w:szCs w:val="24"/>
          <w:shd w:val="clear" w:color="auto" w:fill="FFFFFF"/>
        </w:rPr>
        <w:t>Prusikknuder</w:t>
      </w:r>
      <w:proofErr w:type="spellEnd"/>
      <w:r w:rsidRPr="00BC7D6F">
        <w:rPr>
          <w:rFonts w:ascii="Arial" w:hAnsi="Arial" w:cs="Arial"/>
          <w:color w:val="444444"/>
          <w:sz w:val="24"/>
          <w:szCs w:val="24"/>
          <w:shd w:val="clear" w:color="auto" w:fill="FFFFFF"/>
        </w:rPr>
        <w:t>, til samling af stykker af en klatrers beskyttelsessystem. Det Dobbelte Fiskerknob kan også bruges til at samle enderne på en halskædes snor. Derefter kan halskædens længde justeres ved at skubbe knuderne tættere sammen eller længere fra hinanden.</w:t>
      </w:r>
    </w:p>
    <w:p w:rsidR="00BC7D6F" w:rsidRDefault="00BC7D6F" w:rsidP="00152BA6">
      <w:pPr>
        <w:rPr>
          <w:rFonts w:ascii="Arial" w:hAnsi="Arial" w:cs="Arial"/>
          <w:color w:val="444444"/>
          <w:sz w:val="24"/>
          <w:szCs w:val="24"/>
          <w:shd w:val="clear" w:color="auto" w:fill="FFFFFF"/>
        </w:rPr>
      </w:pPr>
    </w:p>
    <w:p w:rsidR="00BC7D6F" w:rsidRPr="00BC7D6F" w:rsidRDefault="00BC7D6F" w:rsidP="00152BA6">
      <w:pPr>
        <w:rPr>
          <w:rFonts w:ascii="Arial" w:hAnsi="Arial" w:cs="Arial"/>
          <w:b/>
          <w:color w:val="444444"/>
          <w:sz w:val="32"/>
          <w:szCs w:val="32"/>
          <w:shd w:val="clear" w:color="auto" w:fill="FFFFFF"/>
        </w:rPr>
      </w:pPr>
      <w:r>
        <w:rPr>
          <w:rFonts w:ascii="Arial" w:hAnsi="Arial" w:cs="Arial"/>
          <w:b/>
          <w:color w:val="444444"/>
          <w:sz w:val="32"/>
          <w:szCs w:val="32"/>
          <w:shd w:val="clear" w:color="auto" w:fill="FFFFFF"/>
        </w:rPr>
        <w:t xml:space="preserve">10. </w:t>
      </w:r>
      <w:proofErr w:type="spellStart"/>
      <w:r w:rsidRPr="00BC7D6F">
        <w:rPr>
          <w:rFonts w:ascii="Arial" w:hAnsi="Arial" w:cs="Arial"/>
          <w:b/>
          <w:color w:val="444444"/>
          <w:sz w:val="32"/>
          <w:szCs w:val="32"/>
          <w:shd w:val="clear" w:color="auto" w:fill="FFFFFF"/>
        </w:rPr>
        <w:t>Prusikknude</w:t>
      </w:r>
      <w:proofErr w:type="spellEnd"/>
    </w:p>
    <w:p w:rsidR="00BC7D6F" w:rsidRDefault="00BC7D6F" w:rsidP="00152BA6">
      <w:pPr>
        <w:rPr>
          <w:sz w:val="24"/>
          <w:szCs w:val="24"/>
        </w:rPr>
      </w:pPr>
      <w:r>
        <w:rPr>
          <w:noProof/>
          <w:lang w:eastAsia="da-DK"/>
        </w:rPr>
        <w:drawing>
          <wp:inline distT="0" distB="0" distL="0" distR="0">
            <wp:extent cx="2758539" cy="2124075"/>
            <wp:effectExtent l="0" t="0" r="3810" b="0"/>
            <wp:docPr id="11" name="Billede 11" descr="Prusikkn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usikknu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8539" cy="2124075"/>
                    </a:xfrm>
                    <a:prstGeom prst="rect">
                      <a:avLst/>
                    </a:prstGeom>
                    <a:noFill/>
                    <a:ln>
                      <a:noFill/>
                    </a:ln>
                  </pic:spPr>
                </pic:pic>
              </a:graphicData>
            </a:graphic>
          </wp:inline>
        </w:drawing>
      </w:r>
    </w:p>
    <w:p w:rsidR="00BC7D6F" w:rsidRDefault="00BC7D6F" w:rsidP="00152BA6">
      <w:pPr>
        <w:rPr>
          <w:rFonts w:ascii="Arial" w:hAnsi="Arial" w:cs="Arial"/>
          <w:color w:val="444444"/>
          <w:sz w:val="24"/>
          <w:szCs w:val="24"/>
          <w:shd w:val="clear" w:color="auto" w:fill="FFFFFF"/>
        </w:rPr>
      </w:pPr>
      <w:r w:rsidRPr="00BC7D6F">
        <w:rPr>
          <w:rFonts w:ascii="Arial" w:hAnsi="Arial" w:cs="Arial"/>
          <w:color w:val="444444"/>
          <w:sz w:val="24"/>
          <w:szCs w:val="24"/>
          <w:shd w:val="clear" w:color="auto" w:fill="FFFFFF"/>
        </w:rPr>
        <w:t xml:space="preserve">En </w:t>
      </w:r>
      <w:proofErr w:type="spellStart"/>
      <w:r w:rsidRPr="00BC7D6F">
        <w:rPr>
          <w:rFonts w:ascii="Arial" w:hAnsi="Arial" w:cs="Arial"/>
          <w:color w:val="444444"/>
          <w:sz w:val="24"/>
          <w:szCs w:val="24"/>
          <w:shd w:val="clear" w:color="auto" w:fill="FFFFFF"/>
        </w:rPr>
        <w:t>Prusikknude</w:t>
      </w:r>
      <w:proofErr w:type="spellEnd"/>
      <w:r w:rsidRPr="00BC7D6F">
        <w:rPr>
          <w:rFonts w:ascii="Arial" w:hAnsi="Arial" w:cs="Arial"/>
          <w:color w:val="444444"/>
          <w:sz w:val="24"/>
          <w:szCs w:val="24"/>
          <w:shd w:val="clear" w:color="auto" w:fill="FFFFFF"/>
        </w:rPr>
        <w:t xml:space="preserve"> er et friktionsstik, der bruges til at anbringe løkker af snor omkring et reb og som anvendes i klatring, </w:t>
      </w:r>
      <w:proofErr w:type="spellStart"/>
      <w:r w:rsidRPr="00BC7D6F">
        <w:rPr>
          <w:rFonts w:ascii="Arial" w:hAnsi="Arial" w:cs="Arial"/>
          <w:color w:val="444444"/>
          <w:sz w:val="24"/>
          <w:szCs w:val="24"/>
          <w:shd w:val="clear" w:color="auto" w:fill="FFFFFF"/>
        </w:rPr>
        <w:t>canyoning</w:t>
      </w:r>
      <w:proofErr w:type="spellEnd"/>
      <w:r w:rsidRPr="00BC7D6F">
        <w:rPr>
          <w:rFonts w:ascii="Arial" w:hAnsi="Arial" w:cs="Arial"/>
          <w:color w:val="444444"/>
          <w:sz w:val="24"/>
          <w:szCs w:val="24"/>
          <w:shd w:val="clear" w:color="auto" w:fill="FFFFFF"/>
        </w:rPr>
        <w:t xml:space="preserve">, bjergbestigning, huleklatring, redning med reb og i skovbrug. </w:t>
      </w:r>
      <w:proofErr w:type="spellStart"/>
      <w:r w:rsidRPr="00BC7D6F">
        <w:rPr>
          <w:rFonts w:ascii="Arial" w:hAnsi="Arial" w:cs="Arial"/>
          <w:color w:val="444444"/>
          <w:sz w:val="24"/>
          <w:szCs w:val="24"/>
          <w:shd w:val="clear" w:color="auto" w:fill="FFFFFF"/>
        </w:rPr>
        <w:t>Prusikknuden</w:t>
      </w:r>
      <w:proofErr w:type="spellEnd"/>
      <w:r w:rsidRPr="00BC7D6F">
        <w:rPr>
          <w:rFonts w:ascii="Arial" w:hAnsi="Arial" w:cs="Arial"/>
          <w:color w:val="444444"/>
          <w:sz w:val="24"/>
          <w:szCs w:val="24"/>
          <w:shd w:val="clear" w:color="auto" w:fill="FFFFFF"/>
        </w:rPr>
        <w:t xml:space="preserve"> er opkaldt efter sin påståede opfinder, den østrigske bjergbestiger Dr. Karl </w:t>
      </w:r>
      <w:proofErr w:type="spellStart"/>
      <w:r w:rsidRPr="00BC7D6F">
        <w:rPr>
          <w:rFonts w:ascii="Arial" w:hAnsi="Arial" w:cs="Arial"/>
          <w:color w:val="444444"/>
          <w:sz w:val="24"/>
          <w:szCs w:val="24"/>
          <w:shd w:val="clear" w:color="auto" w:fill="FFFFFF"/>
        </w:rPr>
        <w:t>Prusik</w:t>
      </w:r>
      <w:proofErr w:type="spellEnd"/>
      <w:r w:rsidRPr="00BC7D6F">
        <w:rPr>
          <w:rFonts w:ascii="Arial" w:hAnsi="Arial" w:cs="Arial"/>
          <w:color w:val="444444"/>
          <w:sz w:val="24"/>
          <w:szCs w:val="24"/>
          <w:shd w:val="clear" w:color="auto" w:fill="FFFFFF"/>
        </w:rPr>
        <w:t>.</w:t>
      </w:r>
    </w:p>
    <w:p w:rsidR="00BC7D6F" w:rsidRDefault="00BC7D6F" w:rsidP="00152BA6">
      <w:pPr>
        <w:rPr>
          <w:rFonts w:ascii="Arial" w:hAnsi="Arial" w:cs="Arial"/>
          <w:color w:val="444444"/>
          <w:sz w:val="24"/>
          <w:szCs w:val="24"/>
          <w:shd w:val="clear" w:color="auto" w:fill="FFFFFF"/>
        </w:rPr>
      </w:pPr>
    </w:p>
    <w:p w:rsidR="00BC7D6F" w:rsidRDefault="00BC7D6F" w:rsidP="00152BA6">
      <w:pPr>
        <w:rPr>
          <w:rFonts w:ascii="Arial" w:hAnsi="Arial" w:cs="Arial"/>
          <w:color w:val="444444"/>
          <w:sz w:val="24"/>
          <w:szCs w:val="24"/>
          <w:shd w:val="clear" w:color="auto" w:fill="FFFFFF"/>
        </w:rPr>
      </w:pPr>
    </w:p>
    <w:p w:rsidR="00BC7D6F" w:rsidRDefault="00BC7D6F" w:rsidP="00152BA6">
      <w:pPr>
        <w:rPr>
          <w:rFonts w:ascii="Arial" w:hAnsi="Arial" w:cs="Arial"/>
          <w:color w:val="444444"/>
          <w:sz w:val="24"/>
          <w:szCs w:val="24"/>
          <w:shd w:val="clear" w:color="auto" w:fill="FFFFFF"/>
        </w:rPr>
      </w:pPr>
    </w:p>
    <w:p w:rsidR="00BC7D6F" w:rsidRPr="00302323" w:rsidRDefault="00BC7D6F" w:rsidP="00152BA6">
      <w:pPr>
        <w:rPr>
          <w:rFonts w:ascii="Arial" w:hAnsi="Arial" w:cs="Arial"/>
          <w:b/>
          <w:color w:val="444444"/>
          <w:sz w:val="32"/>
          <w:szCs w:val="32"/>
          <w:shd w:val="clear" w:color="auto" w:fill="FFFFFF"/>
        </w:rPr>
      </w:pPr>
    </w:p>
    <w:p w:rsidR="00BC7D6F" w:rsidRDefault="00302323" w:rsidP="00152BA6">
      <w:pPr>
        <w:rPr>
          <w:rFonts w:ascii="Arial" w:hAnsi="Arial" w:cs="Arial"/>
          <w:b/>
          <w:color w:val="444444"/>
          <w:sz w:val="32"/>
          <w:szCs w:val="32"/>
          <w:shd w:val="clear" w:color="auto" w:fill="FFFFFF"/>
        </w:rPr>
      </w:pPr>
      <w:r>
        <w:rPr>
          <w:rFonts w:ascii="Arial" w:hAnsi="Arial" w:cs="Arial"/>
          <w:b/>
          <w:color w:val="444444"/>
          <w:sz w:val="32"/>
          <w:szCs w:val="32"/>
          <w:shd w:val="clear" w:color="auto" w:fill="FFFFFF"/>
        </w:rPr>
        <w:t xml:space="preserve">11. </w:t>
      </w:r>
      <w:r w:rsidRPr="00302323">
        <w:rPr>
          <w:rFonts w:ascii="Arial" w:hAnsi="Arial" w:cs="Arial"/>
          <w:b/>
          <w:color w:val="444444"/>
          <w:sz w:val="32"/>
          <w:szCs w:val="32"/>
          <w:shd w:val="clear" w:color="auto" w:fill="FFFFFF"/>
        </w:rPr>
        <w:t>Firknob</w:t>
      </w:r>
    </w:p>
    <w:p w:rsidR="00302323" w:rsidRDefault="00302323" w:rsidP="00152BA6">
      <w:pPr>
        <w:rPr>
          <w:b/>
          <w:sz w:val="32"/>
          <w:szCs w:val="32"/>
        </w:rPr>
      </w:pPr>
      <w:r>
        <w:rPr>
          <w:noProof/>
          <w:lang w:eastAsia="da-DK"/>
        </w:rPr>
        <w:drawing>
          <wp:inline distT="0" distB="0" distL="0" distR="0">
            <wp:extent cx="4914900" cy="1952625"/>
            <wp:effectExtent l="0" t="0" r="0" b="9525"/>
            <wp:docPr id="12" name="Billede 12" descr="Billedresultat for firkn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illedresultat for firkno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0" cy="1952625"/>
                    </a:xfrm>
                    <a:prstGeom prst="rect">
                      <a:avLst/>
                    </a:prstGeom>
                    <a:noFill/>
                    <a:ln>
                      <a:noFill/>
                    </a:ln>
                  </pic:spPr>
                </pic:pic>
              </a:graphicData>
            </a:graphic>
          </wp:inline>
        </w:drawing>
      </w:r>
    </w:p>
    <w:p w:rsidR="00302323" w:rsidRDefault="00302323" w:rsidP="00152BA6">
      <w:pPr>
        <w:rPr>
          <w:sz w:val="28"/>
          <w:szCs w:val="28"/>
        </w:rPr>
      </w:pPr>
      <w:r>
        <w:rPr>
          <w:sz w:val="28"/>
          <w:szCs w:val="28"/>
        </w:rPr>
        <w:t>Til pynt, f.eks. tørklæde</w:t>
      </w:r>
    </w:p>
    <w:p w:rsidR="00302323" w:rsidRDefault="00302323" w:rsidP="00152BA6">
      <w:pPr>
        <w:rPr>
          <w:sz w:val="28"/>
          <w:szCs w:val="28"/>
        </w:rPr>
      </w:pPr>
    </w:p>
    <w:p w:rsidR="00302323" w:rsidRPr="00676A6E" w:rsidRDefault="00302323" w:rsidP="00152BA6">
      <w:pPr>
        <w:rPr>
          <w:b/>
          <w:sz w:val="36"/>
          <w:szCs w:val="36"/>
        </w:rPr>
      </w:pPr>
      <w:r w:rsidRPr="00676A6E">
        <w:rPr>
          <w:b/>
          <w:sz w:val="36"/>
          <w:szCs w:val="36"/>
        </w:rPr>
        <w:t>12. Bundt</w:t>
      </w:r>
    </w:p>
    <w:p w:rsidR="00302323" w:rsidRDefault="00302323" w:rsidP="00152BA6">
      <w:pPr>
        <w:rPr>
          <w:b/>
          <w:sz w:val="32"/>
          <w:szCs w:val="32"/>
        </w:rPr>
      </w:pPr>
      <w:r>
        <w:rPr>
          <w:noProof/>
          <w:lang w:eastAsia="da-DK"/>
        </w:rPr>
        <w:drawing>
          <wp:inline distT="0" distB="0" distL="0" distR="0">
            <wp:extent cx="4048125" cy="4048125"/>
            <wp:effectExtent l="0" t="0" r="9525" b="9525"/>
            <wp:docPr id="13" name="Billede 13" descr="Billedresultat for knobbå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illedresultat for knobbån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6579" cy="4046579"/>
                    </a:xfrm>
                    <a:prstGeom prst="rect">
                      <a:avLst/>
                    </a:prstGeom>
                    <a:noFill/>
                    <a:ln>
                      <a:noFill/>
                    </a:ln>
                  </pic:spPr>
                </pic:pic>
              </a:graphicData>
            </a:graphic>
          </wp:inline>
        </w:drawing>
      </w:r>
    </w:p>
    <w:p w:rsidR="00302323" w:rsidRDefault="00302323" w:rsidP="00152BA6">
      <w:pPr>
        <w:rPr>
          <w:sz w:val="28"/>
          <w:szCs w:val="28"/>
        </w:rPr>
      </w:pPr>
      <w:r>
        <w:rPr>
          <w:sz w:val="28"/>
          <w:szCs w:val="28"/>
        </w:rPr>
        <w:t xml:space="preserve">Til f.eks. at </w:t>
      </w:r>
      <w:proofErr w:type="gramStart"/>
      <w:r>
        <w:rPr>
          <w:sz w:val="28"/>
          <w:szCs w:val="28"/>
        </w:rPr>
        <w:t>sætte</w:t>
      </w:r>
      <w:proofErr w:type="gramEnd"/>
      <w:r>
        <w:rPr>
          <w:sz w:val="28"/>
          <w:szCs w:val="28"/>
        </w:rPr>
        <w:t xml:space="preserve"> i </w:t>
      </w:r>
      <w:proofErr w:type="spellStart"/>
      <w:r>
        <w:rPr>
          <w:sz w:val="28"/>
          <w:szCs w:val="28"/>
        </w:rPr>
        <w:t>beltet</w:t>
      </w:r>
      <w:proofErr w:type="spellEnd"/>
      <w:r>
        <w:rPr>
          <w:sz w:val="28"/>
          <w:szCs w:val="28"/>
        </w:rPr>
        <w:t>.</w:t>
      </w:r>
    </w:p>
    <w:p w:rsidR="00676A6E" w:rsidRDefault="00676A6E" w:rsidP="00152BA6">
      <w:pPr>
        <w:rPr>
          <w:sz w:val="28"/>
          <w:szCs w:val="28"/>
        </w:rPr>
      </w:pPr>
    </w:p>
    <w:p w:rsidR="00676A6E" w:rsidRDefault="00676A6E" w:rsidP="00152BA6">
      <w:pPr>
        <w:rPr>
          <w:sz w:val="28"/>
          <w:szCs w:val="28"/>
        </w:rPr>
      </w:pPr>
    </w:p>
    <w:p w:rsidR="00676A6E" w:rsidRDefault="00676A6E" w:rsidP="00152BA6">
      <w:pPr>
        <w:rPr>
          <w:sz w:val="28"/>
          <w:szCs w:val="28"/>
        </w:rPr>
      </w:pPr>
    </w:p>
    <w:p w:rsidR="00676A6E" w:rsidRDefault="00676A6E" w:rsidP="00676A6E">
      <w:pPr>
        <w:pStyle w:val="Overskrift2"/>
        <w:rPr>
          <w:sz w:val="40"/>
          <w:szCs w:val="40"/>
        </w:rPr>
      </w:pPr>
      <w:r>
        <w:rPr>
          <w:sz w:val="40"/>
          <w:szCs w:val="40"/>
        </w:rPr>
        <w:lastRenderedPageBreak/>
        <w:t>Guld</w:t>
      </w:r>
    </w:p>
    <w:p w:rsidR="00676A6E" w:rsidRDefault="00676A6E" w:rsidP="00676A6E"/>
    <w:p w:rsidR="00676A6E" w:rsidRDefault="00676A6E" w:rsidP="00676A6E">
      <w:pPr>
        <w:rPr>
          <w:b/>
          <w:sz w:val="36"/>
          <w:szCs w:val="36"/>
        </w:rPr>
      </w:pPr>
      <w:r>
        <w:rPr>
          <w:b/>
          <w:sz w:val="36"/>
          <w:szCs w:val="36"/>
        </w:rPr>
        <w:t>13. Trompetstik</w:t>
      </w:r>
    </w:p>
    <w:p w:rsidR="00676A6E" w:rsidRDefault="00676A6E" w:rsidP="00676A6E">
      <w:pPr>
        <w:rPr>
          <w:b/>
          <w:sz w:val="36"/>
          <w:szCs w:val="36"/>
        </w:rPr>
      </w:pPr>
      <w:r>
        <w:rPr>
          <w:noProof/>
          <w:lang w:eastAsia="da-DK"/>
        </w:rPr>
        <w:drawing>
          <wp:inline distT="0" distB="0" distL="0" distR="0">
            <wp:extent cx="2800350" cy="2800350"/>
            <wp:effectExtent l="0" t="0" r="0" b="0"/>
            <wp:docPr id="14" name="Billede 14" descr="Trompets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mpetsti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2800350" cy="2800350"/>
                    </a:xfrm>
                    <a:prstGeom prst="rect">
                      <a:avLst/>
                    </a:prstGeom>
                    <a:noFill/>
                    <a:ln>
                      <a:noFill/>
                    </a:ln>
                  </pic:spPr>
                </pic:pic>
              </a:graphicData>
            </a:graphic>
          </wp:inline>
        </w:drawing>
      </w:r>
    </w:p>
    <w:p w:rsidR="00676A6E" w:rsidRDefault="00676A6E" w:rsidP="00676A6E">
      <w:pPr>
        <w:rPr>
          <w:rFonts w:ascii="Arial" w:hAnsi="Arial" w:cs="Arial"/>
          <w:color w:val="444444"/>
          <w:sz w:val="28"/>
          <w:szCs w:val="28"/>
          <w:shd w:val="clear" w:color="auto" w:fill="FFFFFF"/>
        </w:rPr>
      </w:pPr>
      <w:r w:rsidRPr="00676A6E">
        <w:rPr>
          <w:rFonts w:ascii="Arial" w:hAnsi="Arial" w:cs="Arial"/>
          <w:color w:val="444444"/>
          <w:sz w:val="28"/>
          <w:szCs w:val="28"/>
          <w:shd w:val="clear" w:color="auto" w:fill="FFFFFF"/>
        </w:rPr>
        <w:t>Trompetstikket bruges typisk til at afkorte et reb eller til at stramme op på et hængeparti.</w:t>
      </w:r>
    </w:p>
    <w:p w:rsidR="00676A6E" w:rsidRDefault="00676A6E" w:rsidP="00676A6E">
      <w:pPr>
        <w:rPr>
          <w:rFonts w:ascii="Arial" w:hAnsi="Arial" w:cs="Arial"/>
          <w:color w:val="444444"/>
          <w:sz w:val="28"/>
          <w:szCs w:val="28"/>
          <w:shd w:val="clear" w:color="auto" w:fill="FFFFFF"/>
        </w:rPr>
      </w:pPr>
    </w:p>
    <w:p w:rsidR="00676A6E" w:rsidRDefault="00676A6E" w:rsidP="00676A6E">
      <w:pPr>
        <w:rPr>
          <w:rFonts w:ascii="Arial" w:hAnsi="Arial" w:cs="Arial"/>
          <w:b/>
          <w:color w:val="444444"/>
          <w:sz w:val="28"/>
          <w:szCs w:val="28"/>
          <w:shd w:val="clear" w:color="auto" w:fill="FFFFFF"/>
        </w:rPr>
      </w:pPr>
      <w:r w:rsidRPr="00676A6E">
        <w:rPr>
          <w:rFonts w:ascii="Arial" w:hAnsi="Arial" w:cs="Arial"/>
          <w:b/>
          <w:color w:val="444444"/>
          <w:sz w:val="28"/>
          <w:szCs w:val="28"/>
          <w:shd w:val="clear" w:color="auto" w:fill="FFFFFF"/>
        </w:rPr>
        <w:t>14.</w:t>
      </w:r>
      <w:r w:rsidR="0025705A">
        <w:rPr>
          <w:rFonts w:ascii="Arial" w:hAnsi="Arial" w:cs="Arial"/>
          <w:b/>
          <w:color w:val="444444"/>
          <w:sz w:val="28"/>
          <w:szCs w:val="28"/>
          <w:shd w:val="clear" w:color="auto" w:fill="FFFFFF"/>
        </w:rPr>
        <w:t xml:space="preserve"> </w:t>
      </w:r>
      <w:proofErr w:type="spellStart"/>
      <w:r w:rsidR="0025705A">
        <w:rPr>
          <w:rFonts w:ascii="Arial" w:hAnsi="Arial" w:cs="Arial"/>
          <w:b/>
          <w:color w:val="444444"/>
          <w:sz w:val="28"/>
          <w:szCs w:val="28"/>
          <w:shd w:val="clear" w:color="auto" w:fill="FFFFFF"/>
        </w:rPr>
        <w:t>Trucker’s</w:t>
      </w:r>
      <w:proofErr w:type="spellEnd"/>
      <w:r w:rsidR="0025705A">
        <w:rPr>
          <w:rFonts w:ascii="Arial" w:hAnsi="Arial" w:cs="Arial"/>
          <w:b/>
          <w:color w:val="444444"/>
          <w:sz w:val="28"/>
          <w:szCs w:val="28"/>
          <w:shd w:val="clear" w:color="auto" w:fill="FFFFFF"/>
        </w:rPr>
        <w:t xml:space="preserve"> </w:t>
      </w:r>
      <w:proofErr w:type="spellStart"/>
      <w:r w:rsidR="0025705A">
        <w:rPr>
          <w:rFonts w:ascii="Arial" w:hAnsi="Arial" w:cs="Arial"/>
          <w:b/>
          <w:color w:val="444444"/>
          <w:sz w:val="28"/>
          <w:szCs w:val="28"/>
          <w:shd w:val="clear" w:color="auto" w:fill="FFFFFF"/>
        </w:rPr>
        <w:t>Hitch</w:t>
      </w:r>
      <w:proofErr w:type="spellEnd"/>
    </w:p>
    <w:p w:rsidR="00676A6E" w:rsidRDefault="00676A6E" w:rsidP="00676A6E">
      <w:pPr>
        <w:rPr>
          <w:b/>
          <w:sz w:val="28"/>
          <w:szCs w:val="28"/>
        </w:rPr>
      </w:pPr>
      <w:r>
        <w:rPr>
          <w:noProof/>
          <w:lang w:eastAsia="da-DK"/>
        </w:rPr>
        <w:drawing>
          <wp:inline distT="0" distB="0" distL="0" distR="0">
            <wp:extent cx="3267075" cy="3267075"/>
            <wp:effectExtent l="0" t="0" r="9525" b="9525"/>
            <wp:docPr id="15" name="Billede 15" descr="Billedresultat for truckers h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resultat for truckers hitc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7075" cy="3267075"/>
                    </a:xfrm>
                    <a:prstGeom prst="rect">
                      <a:avLst/>
                    </a:prstGeom>
                    <a:noFill/>
                    <a:ln>
                      <a:noFill/>
                    </a:ln>
                  </pic:spPr>
                </pic:pic>
              </a:graphicData>
            </a:graphic>
          </wp:inline>
        </w:drawing>
      </w:r>
    </w:p>
    <w:p w:rsidR="0025705A" w:rsidRPr="004011C0" w:rsidRDefault="004011C0" w:rsidP="00676A6E">
      <w:pPr>
        <w:rPr>
          <w:sz w:val="28"/>
          <w:szCs w:val="28"/>
        </w:rPr>
      </w:pPr>
      <w:r>
        <w:rPr>
          <w:sz w:val="28"/>
          <w:szCs w:val="28"/>
        </w:rPr>
        <w:t>Til fastspænding af ting, f.eks. et stort læs på traileren.</w:t>
      </w:r>
      <w:bookmarkStart w:id="0" w:name="_GoBack"/>
      <w:bookmarkEnd w:id="0"/>
    </w:p>
    <w:p w:rsidR="0025705A" w:rsidRDefault="0025705A" w:rsidP="00676A6E">
      <w:pPr>
        <w:rPr>
          <w:b/>
          <w:sz w:val="36"/>
          <w:szCs w:val="36"/>
        </w:rPr>
      </w:pPr>
    </w:p>
    <w:p w:rsidR="0025705A" w:rsidRDefault="0025705A" w:rsidP="00676A6E">
      <w:pPr>
        <w:rPr>
          <w:b/>
          <w:sz w:val="36"/>
          <w:szCs w:val="36"/>
        </w:rPr>
      </w:pPr>
      <w:r>
        <w:rPr>
          <w:b/>
          <w:sz w:val="36"/>
          <w:szCs w:val="36"/>
        </w:rPr>
        <w:lastRenderedPageBreak/>
        <w:t>15. Takling</w:t>
      </w:r>
    </w:p>
    <w:p w:rsidR="0025705A" w:rsidRDefault="0025705A" w:rsidP="0025705A">
      <w:pPr>
        <w:rPr>
          <w:b/>
          <w:sz w:val="36"/>
          <w:szCs w:val="36"/>
        </w:rPr>
      </w:pPr>
      <w:r>
        <w:rPr>
          <w:noProof/>
          <w:lang w:eastAsia="da-DK"/>
        </w:rPr>
        <w:drawing>
          <wp:inline distT="0" distB="0" distL="0" distR="0">
            <wp:extent cx="4495800" cy="781050"/>
            <wp:effectExtent l="0" t="0" r="0" b="0"/>
            <wp:docPr id="16" name="Billede 16" descr="Billedresultat for spansk tak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ledresultat for spansk takl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95800" cy="781050"/>
                    </a:xfrm>
                    <a:prstGeom prst="rect">
                      <a:avLst/>
                    </a:prstGeom>
                    <a:noFill/>
                    <a:ln>
                      <a:noFill/>
                    </a:ln>
                  </pic:spPr>
                </pic:pic>
              </a:graphicData>
            </a:graphic>
          </wp:inline>
        </w:drawing>
      </w:r>
    </w:p>
    <w:p w:rsidR="0025705A" w:rsidRDefault="0025705A" w:rsidP="0025705A">
      <w:pPr>
        <w:rPr>
          <w:rFonts w:ascii="Arial" w:hAnsi="Arial" w:cs="Arial"/>
          <w:color w:val="444444"/>
          <w:sz w:val="28"/>
          <w:szCs w:val="28"/>
          <w:shd w:val="clear" w:color="auto" w:fill="FFFFFF"/>
        </w:rPr>
      </w:pPr>
      <w:r w:rsidRPr="0025705A">
        <w:rPr>
          <w:rFonts w:ascii="Arial" w:hAnsi="Arial" w:cs="Arial"/>
          <w:color w:val="444444"/>
          <w:sz w:val="28"/>
          <w:szCs w:val="28"/>
          <w:shd w:val="clear" w:color="auto" w:fill="FFFFFF"/>
        </w:rPr>
        <w:t>En Spansk takling bruges som en måde til at afslutte enden på et trestrenget reb for at forhindre det i at trævle. Dette opnås ved at udrede rebets strenge, binde en Krone og derefter væve strengene ind i hinanden på vej ned langs med rebet.</w:t>
      </w:r>
    </w:p>
    <w:p w:rsidR="0025705A" w:rsidRDefault="0025705A" w:rsidP="0025705A">
      <w:pPr>
        <w:rPr>
          <w:rFonts w:ascii="Arial" w:hAnsi="Arial" w:cs="Arial"/>
          <w:color w:val="444444"/>
          <w:sz w:val="28"/>
          <w:szCs w:val="28"/>
          <w:shd w:val="clear" w:color="auto" w:fill="FFFFFF"/>
        </w:rPr>
      </w:pPr>
    </w:p>
    <w:p w:rsidR="0025705A" w:rsidRDefault="0025705A" w:rsidP="0025705A">
      <w:pPr>
        <w:rPr>
          <w:rFonts w:ascii="Arial" w:hAnsi="Arial" w:cs="Arial"/>
          <w:b/>
          <w:color w:val="444444"/>
          <w:sz w:val="36"/>
          <w:szCs w:val="36"/>
          <w:shd w:val="clear" w:color="auto" w:fill="FFFFFF"/>
        </w:rPr>
      </w:pPr>
      <w:r w:rsidRPr="0025705A">
        <w:rPr>
          <w:rFonts w:ascii="Arial" w:hAnsi="Arial" w:cs="Arial"/>
          <w:b/>
          <w:color w:val="444444"/>
          <w:sz w:val="36"/>
          <w:szCs w:val="36"/>
          <w:shd w:val="clear" w:color="auto" w:fill="FFFFFF"/>
        </w:rPr>
        <w:t>16</w:t>
      </w:r>
      <w:r w:rsidR="004011C0">
        <w:rPr>
          <w:rFonts w:ascii="Arial" w:hAnsi="Arial" w:cs="Arial"/>
          <w:b/>
          <w:color w:val="444444"/>
          <w:sz w:val="36"/>
          <w:szCs w:val="36"/>
          <w:shd w:val="clear" w:color="auto" w:fill="FFFFFF"/>
        </w:rPr>
        <w:t>. Abehånd</w:t>
      </w:r>
    </w:p>
    <w:p w:rsidR="004011C0" w:rsidRDefault="004011C0" w:rsidP="0025705A">
      <w:pPr>
        <w:rPr>
          <w:b/>
          <w:sz w:val="36"/>
          <w:szCs w:val="36"/>
        </w:rPr>
      </w:pPr>
      <w:r>
        <w:rPr>
          <w:noProof/>
          <w:lang w:eastAsia="da-DK"/>
        </w:rPr>
        <w:drawing>
          <wp:inline distT="0" distB="0" distL="0" distR="0">
            <wp:extent cx="3514725" cy="2606754"/>
            <wp:effectExtent l="0" t="0" r="0" b="3175"/>
            <wp:docPr id="17" name="Billede 17" descr="Abenæv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enæve Pho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14725" cy="2606754"/>
                    </a:xfrm>
                    <a:prstGeom prst="rect">
                      <a:avLst/>
                    </a:prstGeom>
                    <a:noFill/>
                    <a:ln>
                      <a:noFill/>
                    </a:ln>
                  </pic:spPr>
                </pic:pic>
              </a:graphicData>
            </a:graphic>
          </wp:inline>
        </w:drawing>
      </w:r>
    </w:p>
    <w:p w:rsidR="004011C0" w:rsidRPr="004011C0" w:rsidRDefault="004011C0" w:rsidP="0025705A">
      <w:pPr>
        <w:rPr>
          <w:b/>
          <w:sz w:val="28"/>
          <w:szCs w:val="28"/>
        </w:rPr>
      </w:pPr>
      <w:r w:rsidRPr="004011C0">
        <w:rPr>
          <w:rFonts w:ascii="Arial" w:hAnsi="Arial" w:cs="Arial"/>
          <w:color w:val="444444"/>
          <w:sz w:val="28"/>
          <w:szCs w:val="28"/>
          <w:shd w:val="clear" w:color="auto" w:fill="FFFFFF"/>
        </w:rPr>
        <w:t>En Abe</w:t>
      </w:r>
      <w:r w:rsidRPr="004011C0">
        <w:rPr>
          <w:rFonts w:ascii="Arial" w:hAnsi="Arial" w:cs="Arial"/>
          <w:color w:val="444444"/>
          <w:sz w:val="28"/>
          <w:szCs w:val="28"/>
          <w:shd w:val="clear" w:color="auto" w:fill="FFFFFF"/>
        </w:rPr>
        <w:t>hånd</w:t>
      </w:r>
      <w:r w:rsidRPr="004011C0">
        <w:rPr>
          <w:rFonts w:ascii="Arial" w:hAnsi="Arial" w:cs="Arial"/>
          <w:color w:val="444444"/>
          <w:sz w:val="28"/>
          <w:szCs w:val="28"/>
          <w:shd w:val="clear" w:color="auto" w:fill="FFFFFF"/>
        </w:rPr>
        <w:t xml:space="preserve"> hedder sådan, fordi den ligner en lille knyttet næve eller pote. Den bindes i enden af et reb og tjener som en vægt, der gør det nemmere at kaste, eller også som en pynteknude.</w:t>
      </w:r>
    </w:p>
    <w:sectPr w:rsidR="004011C0" w:rsidRPr="004011C0" w:rsidSect="00152B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BA6"/>
    <w:rsid w:val="00152BA6"/>
    <w:rsid w:val="0025705A"/>
    <w:rsid w:val="00302323"/>
    <w:rsid w:val="004011C0"/>
    <w:rsid w:val="00676A6E"/>
    <w:rsid w:val="006D59E8"/>
    <w:rsid w:val="00BC7D6F"/>
    <w:rsid w:val="00DA04E7"/>
    <w:rsid w:val="00E164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52B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52B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52BA6"/>
    <w:rPr>
      <w:color w:val="0000FF" w:themeColor="hyperlink"/>
      <w:u w:val="single"/>
    </w:rPr>
  </w:style>
  <w:style w:type="paragraph" w:styleId="Markeringsbobletekst">
    <w:name w:val="Balloon Text"/>
    <w:basedOn w:val="Normal"/>
    <w:link w:val="MarkeringsbobletekstTegn"/>
    <w:uiPriority w:val="99"/>
    <w:semiHidden/>
    <w:unhideWhenUsed/>
    <w:rsid w:val="00152BA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52BA6"/>
    <w:rPr>
      <w:rFonts w:ascii="Tahoma" w:hAnsi="Tahoma" w:cs="Tahoma"/>
      <w:sz w:val="16"/>
      <w:szCs w:val="16"/>
    </w:rPr>
  </w:style>
  <w:style w:type="paragraph" w:styleId="NormalWeb">
    <w:name w:val="Normal (Web)"/>
    <w:basedOn w:val="Normal"/>
    <w:uiPriority w:val="99"/>
    <w:unhideWhenUsed/>
    <w:rsid w:val="00152B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152BA6"/>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152BA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52B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52B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52BA6"/>
    <w:rPr>
      <w:color w:val="0000FF" w:themeColor="hyperlink"/>
      <w:u w:val="single"/>
    </w:rPr>
  </w:style>
  <w:style w:type="paragraph" w:styleId="Markeringsbobletekst">
    <w:name w:val="Balloon Text"/>
    <w:basedOn w:val="Normal"/>
    <w:link w:val="MarkeringsbobletekstTegn"/>
    <w:uiPriority w:val="99"/>
    <w:semiHidden/>
    <w:unhideWhenUsed/>
    <w:rsid w:val="00152BA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52BA6"/>
    <w:rPr>
      <w:rFonts w:ascii="Tahoma" w:hAnsi="Tahoma" w:cs="Tahoma"/>
      <w:sz w:val="16"/>
      <w:szCs w:val="16"/>
    </w:rPr>
  </w:style>
  <w:style w:type="paragraph" w:styleId="NormalWeb">
    <w:name w:val="Normal (Web)"/>
    <w:basedOn w:val="Normal"/>
    <w:uiPriority w:val="99"/>
    <w:unhideWhenUsed/>
    <w:rsid w:val="00152B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152BA6"/>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152BA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2211">
      <w:bodyDiv w:val="1"/>
      <w:marLeft w:val="0"/>
      <w:marRight w:val="0"/>
      <w:marTop w:val="0"/>
      <w:marBottom w:val="0"/>
      <w:divBdr>
        <w:top w:val="none" w:sz="0" w:space="0" w:color="auto"/>
        <w:left w:val="none" w:sz="0" w:space="0" w:color="auto"/>
        <w:bottom w:val="none" w:sz="0" w:space="0" w:color="auto"/>
        <w:right w:val="none" w:sz="0" w:space="0" w:color="auto"/>
      </w:divBdr>
      <w:divsChild>
        <w:div w:id="1232890851">
          <w:marLeft w:val="0"/>
          <w:marRight w:val="0"/>
          <w:marTop w:val="0"/>
          <w:marBottom w:val="0"/>
          <w:divBdr>
            <w:top w:val="none" w:sz="0" w:space="0" w:color="auto"/>
            <w:left w:val="none" w:sz="0" w:space="0" w:color="auto"/>
            <w:bottom w:val="none" w:sz="0" w:space="0" w:color="auto"/>
            <w:right w:val="none" w:sz="0" w:space="0" w:color="auto"/>
          </w:divBdr>
          <w:divsChild>
            <w:div w:id="1632978370">
              <w:marLeft w:val="0"/>
              <w:marRight w:val="0"/>
              <w:marTop w:val="0"/>
              <w:marBottom w:val="150"/>
              <w:divBdr>
                <w:top w:val="none" w:sz="0" w:space="0" w:color="auto"/>
                <w:left w:val="none" w:sz="0" w:space="0" w:color="auto"/>
                <w:bottom w:val="none" w:sz="0" w:space="0" w:color="auto"/>
                <w:right w:val="none" w:sz="0" w:space="0" w:color="auto"/>
              </w:divBdr>
              <w:divsChild>
                <w:div w:id="18784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2386">
          <w:marLeft w:val="0"/>
          <w:marRight w:val="0"/>
          <w:marTop w:val="0"/>
          <w:marBottom w:val="0"/>
          <w:divBdr>
            <w:top w:val="none" w:sz="0" w:space="0" w:color="auto"/>
            <w:left w:val="none" w:sz="0" w:space="0" w:color="auto"/>
            <w:bottom w:val="none" w:sz="0" w:space="0" w:color="auto"/>
            <w:right w:val="none" w:sz="0" w:space="0" w:color="auto"/>
          </w:divBdr>
          <w:divsChild>
            <w:div w:id="1182663077">
              <w:marLeft w:val="0"/>
              <w:marRight w:val="0"/>
              <w:marTop w:val="0"/>
              <w:marBottom w:val="150"/>
              <w:divBdr>
                <w:top w:val="none" w:sz="0" w:space="0" w:color="auto"/>
                <w:left w:val="none" w:sz="0" w:space="0" w:color="auto"/>
                <w:bottom w:val="none" w:sz="0" w:space="0" w:color="auto"/>
                <w:right w:val="none" w:sz="0" w:space="0" w:color="auto"/>
              </w:divBdr>
              <w:divsChild>
                <w:div w:id="1912227787">
                  <w:marLeft w:val="0"/>
                  <w:marRight w:val="0"/>
                  <w:marTop w:val="0"/>
                  <w:marBottom w:val="0"/>
                  <w:divBdr>
                    <w:top w:val="none" w:sz="0" w:space="0" w:color="auto"/>
                    <w:left w:val="none" w:sz="0" w:space="0" w:color="auto"/>
                    <w:bottom w:val="none" w:sz="0" w:space="0" w:color="auto"/>
                    <w:right w:val="none" w:sz="0" w:space="0" w:color="auto"/>
                  </w:divBdr>
                  <w:divsChild>
                    <w:div w:id="3650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8393">
          <w:marLeft w:val="0"/>
          <w:marRight w:val="0"/>
          <w:marTop w:val="0"/>
          <w:marBottom w:val="0"/>
          <w:divBdr>
            <w:top w:val="none" w:sz="0" w:space="0" w:color="auto"/>
            <w:left w:val="none" w:sz="0" w:space="0" w:color="auto"/>
            <w:bottom w:val="none" w:sz="0" w:space="0" w:color="auto"/>
            <w:right w:val="none" w:sz="0" w:space="0" w:color="auto"/>
          </w:divBdr>
          <w:divsChild>
            <w:div w:id="1554464963">
              <w:marLeft w:val="0"/>
              <w:marRight w:val="0"/>
              <w:marTop w:val="0"/>
              <w:marBottom w:val="150"/>
              <w:divBdr>
                <w:top w:val="none" w:sz="0" w:space="0" w:color="auto"/>
                <w:left w:val="none" w:sz="0" w:space="0" w:color="auto"/>
                <w:bottom w:val="none" w:sz="0" w:space="0" w:color="auto"/>
                <w:right w:val="none" w:sz="0" w:space="0" w:color="auto"/>
              </w:divBdr>
              <w:divsChild>
                <w:div w:id="11100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74162">
      <w:bodyDiv w:val="1"/>
      <w:marLeft w:val="0"/>
      <w:marRight w:val="0"/>
      <w:marTop w:val="0"/>
      <w:marBottom w:val="0"/>
      <w:divBdr>
        <w:top w:val="none" w:sz="0" w:space="0" w:color="auto"/>
        <w:left w:val="none" w:sz="0" w:space="0" w:color="auto"/>
        <w:bottom w:val="none" w:sz="0" w:space="0" w:color="auto"/>
        <w:right w:val="none" w:sz="0" w:space="0" w:color="auto"/>
      </w:divBdr>
      <w:divsChild>
        <w:div w:id="1250459475">
          <w:marLeft w:val="0"/>
          <w:marRight w:val="0"/>
          <w:marTop w:val="0"/>
          <w:marBottom w:val="0"/>
          <w:divBdr>
            <w:top w:val="none" w:sz="0" w:space="0" w:color="auto"/>
            <w:left w:val="none" w:sz="0" w:space="0" w:color="auto"/>
            <w:bottom w:val="none" w:sz="0" w:space="0" w:color="auto"/>
            <w:right w:val="none" w:sz="0" w:space="0" w:color="auto"/>
          </w:divBdr>
          <w:divsChild>
            <w:div w:id="673915915">
              <w:marLeft w:val="0"/>
              <w:marRight w:val="0"/>
              <w:marTop w:val="0"/>
              <w:marBottom w:val="150"/>
              <w:divBdr>
                <w:top w:val="none" w:sz="0" w:space="0" w:color="auto"/>
                <w:left w:val="none" w:sz="0" w:space="0" w:color="auto"/>
                <w:bottom w:val="none" w:sz="0" w:space="0" w:color="auto"/>
                <w:right w:val="none" w:sz="0" w:space="0" w:color="auto"/>
              </w:divBdr>
              <w:divsChild>
                <w:div w:id="72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7024">
          <w:marLeft w:val="0"/>
          <w:marRight w:val="0"/>
          <w:marTop w:val="0"/>
          <w:marBottom w:val="0"/>
          <w:divBdr>
            <w:top w:val="none" w:sz="0" w:space="0" w:color="auto"/>
            <w:left w:val="none" w:sz="0" w:space="0" w:color="auto"/>
            <w:bottom w:val="none" w:sz="0" w:space="0" w:color="auto"/>
            <w:right w:val="none" w:sz="0" w:space="0" w:color="auto"/>
          </w:divBdr>
          <w:divsChild>
            <w:div w:id="477193276">
              <w:marLeft w:val="0"/>
              <w:marRight w:val="0"/>
              <w:marTop w:val="0"/>
              <w:marBottom w:val="150"/>
              <w:divBdr>
                <w:top w:val="none" w:sz="0" w:space="0" w:color="auto"/>
                <w:left w:val="none" w:sz="0" w:space="0" w:color="auto"/>
                <w:bottom w:val="none" w:sz="0" w:space="0" w:color="auto"/>
                <w:right w:val="none" w:sz="0" w:space="0" w:color="auto"/>
              </w:divBdr>
              <w:divsChild>
                <w:div w:id="1406948719">
                  <w:marLeft w:val="0"/>
                  <w:marRight w:val="0"/>
                  <w:marTop w:val="0"/>
                  <w:marBottom w:val="0"/>
                  <w:divBdr>
                    <w:top w:val="none" w:sz="0" w:space="0" w:color="auto"/>
                    <w:left w:val="none" w:sz="0" w:space="0" w:color="auto"/>
                    <w:bottom w:val="none" w:sz="0" w:space="0" w:color="auto"/>
                    <w:right w:val="none" w:sz="0" w:space="0" w:color="auto"/>
                  </w:divBdr>
                  <w:divsChild>
                    <w:div w:id="10653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17215">
          <w:marLeft w:val="0"/>
          <w:marRight w:val="0"/>
          <w:marTop w:val="0"/>
          <w:marBottom w:val="0"/>
          <w:divBdr>
            <w:top w:val="none" w:sz="0" w:space="0" w:color="auto"/>
            <w:left w:val="none" w:sz="0" w:space="0" w:color="auto"/>
            <w:bottom w:val="none" w:sz="0" w:space="0" w:color="auto"/>
            <w:right w:val="none" w:sz="0" w:space="0" w:color="auto"/>
          </w:divBdr>
          <w:divsChild>
            <w:div w:id="1629818652">
              <w:marLeft w:val="-3300"/>
              <w:marRight w:val="300"/>
              <w:marTop w:val="150"/>
              <w:marBottom w:val="150"/>
              <w:divBdr>
                <w:top w:val="single" w:sz="12" w:space="8" w:color="EA636F"/>
                <w:left w:val="single" w:sz="12" w:space="8" w:color="EA636F"/>
                <w:bottom w:val="single" w:sz="12" w:space="8" w:color="EA636F"/>
                <w:right w:val="single" w:sz="12" w:space="8" w:color="EA636F"/>
              </w:divBdr>
              <w:divsChild>
                <w:div w:id="13188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5974">
          <w:marLeft w:val="0"/>
          <w:marRight w:val="0"/>
          <w:marTop w:val="0"/>
          <w:marBottom w:val="0"/>
          <w:divBdr>
            <w:top w:val="none" w:sz="0" w:space="0" w:color="auto"/>
            <w:left w:val="none" w:sz="0" w:space="0" w:color="auto"/>
            <w:bottom w:val="none" w:sz="0" w:space="0" w:color="auto"/>
            <w:right w:val="none" w:sz="0" w:space="0" w:color="auto"/>
          </w:divBdr>
          <w:divsChild>
            <w:div w:id="2076388190">
              <w:marLeft w:val="0"/>
              <w:marRight w:val="0"/>
              <w:marTop w:val="0"/>
              <w:marBottom w:val="150"/>
              <w:divBdr>
                <w:top w:val="none" w:sz="0" w:space="0" w:color="auto"/>
                <w:left w:val="none" w:sz="0" w:space="0" w:color="auto"/>
                <w:bottom w:val="none" w:sz="0" w:space="0" w:color="auto"/>
                <w:right w:val="none" w:sz="0" w:space="0" w:color="auto"/>
              </w:divBdr>
              <w:divsChild>
                <w:div w:id="2789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66137">
      <w:bodyDiv w:val="1"/>
      <w:marLeft w:val="0"/>
      <w:marRight w:val="0"/>
      <w:marTop w:val="0"/>
      <w:marBottom w:val="0"/>
      <w:divBdr>
        <w:top w:val="none" w:sz="0" w:space="0" w:color="auto"/>
        <w:left w:val="none" w:sz="0" w:space="0" w:color="auto"/>
        <w:bottom w:val="none" w:sz="0" w:space="0" w:color="auto"/>
        <w:right w:val="none" w:sz="0" w:space="0" w:color="auto"/>
      </w:divBdr>
      <w:divsChild>
        <w:div w:id="663049015">
          <w:marLeft w:val="0"/>
          <w:marRight w:val="0"/>
          <w:marTop w:val="0"/>
          <w:marBottom w:val="0"/>
          <w:divBdr>
            <w:top w:val="none" w:sz="0" w:space="0" w:color="auto"/>
            <w:left w:val="none" w:sz="0" w:space="0" w:color="auto"/>
            <w:bottom w:val="none" w:sz="0" w:space="0" w:color="auto"/>
            <w:right w:val="none" w:sz="0" w:space="0" w:color="auto"/>
          </w:divBdr>
          <w:divsChild>
            <w:div w:id="538903086">
              <w:marLeft w:val="0"/>
              <w:marRight w:val="0"/>
              <w:marTop w:val="0"/>
              <w:marBottom w:val="150"/>
              <w:divBdr>
                <w:top w:val="none" w:sz="0" w:space="0" w:color="auto"/>
                <w:left w:val="none" w:sz="0" w:space="0" w:color="auto"/>
                <w:bottom w:val="none" w:sz="0" w:space="0" w:color="auto"/>
                <w:right w:val="none" w:sz="0" w:space="0" w:color="auto"/>
              </w:divBdr>
              <w:divsChild>
                <w:div w:id="2863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8567">
          <w:marLeft w:val="0"/>
          <w:marRight w:val="0"/>
          <w:marTop w:val="0"/>
          <w:marBottom w:val="0"/>
          <w:divBdr>
            <w:top w:val="none" w:sz="0" w:space="0" w:color="auto"/>
            <w:left w:val="none" w:sz="0" w:space="0" w:color="auto"/>
            <w:bottom w:val="none" w:sz="0" w:space="0" w:color="auto"/>
            <w:right w:val="none" w:sz="0" w:space="0" w:color="auto"/>
          </w:divBdr>
          <w:divsChild>
            <w:div w:id="1473253768">
              <w:marLeft w:val="0"/>
              <w:marRight w:val="0"/>
              <w:marTop w:val="0"/>
              <w:marBottom w:val="150"/>
              <w:divBdr>
                <w:top w:val="none" w:sz="0" w:space="0" w:color="auto"/>
                <w:left w:val="none" w:sz="0" w:space="0" w:color="auto"/>
                <w:bottom w:val="none" w:sz="0" w:space="0" w:color="auto"/>
                <w:right w:val="none" w:sz="0" w:space="0" w:color="auto"/>
              </w:divBdr>
              <w:divsChild>
                <w:div w:id="982075172">
                  <w:marLeft w:val="0"/>
                  <w:marRight w:val="0"/>
                  <w:marTop w:val="0"/>
                  <w:marBottom w:val="0"/>
                  <w:divBdr>
                    <w:top w:val="none" w:sz="0" w:space="0" w:color="auto"/>
                    <w:left w:val="none" w:sz="0" w:space="0" w:color="auto"/>
                    <w:bottom w:val="none" w:sz="0" w:space="0" w:color="auto"/>
                    <w:right w:val="none" w:sz="0" w:space="0" w:color="auto"/>
                  </w:divBdr>
                  <w:divsChild>
                    <w:div w:id="21467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21803">
          <w:marLeft w:val="0"/>
          <w:marRight w:val="0"/>
          <w:marTop w:val="0"/>
          <w:marBottom w:val="0"/>
          <w:divBdr>
            <w:top w:val="none" w:sz="0" w:space="0" w:color="auto"/>
            <w:left w:val="none" w:sz="0" w:space="0" w:color="auto"/>
            <w:bottom w:val="none" w:sz="0" w:space="0" w:color="auto"/>
            <w:right w:val="none" w:sz="0" w:space="0" w:color="auto"/>
          </w:divBdr>
          <w:divsChild>
            <w:div w:id="663702400">
              <w:marLeft w:val="0"/>
              <w:marRight w:val="0"/>
              <w:marTop w:val="0"/>
              <w:marBottom w:val="150"/>
              <w:divBdr>
                <w:top w:val="none" w:sz="0" w:space="0" w:color="auto"/>
                <w:left w:val="none" w:sz="0" w:space="0" w:color="auto"/>
                <w:bottom w:val="none" w:sz="0" w:space="0" w:color="auto"/>
                <w:right w:val="none" w:sz="0" w:space="0" w:color="auto"/>
              </w:divBdr>
              <w:divsChild>
                <w:div w:id="18373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97542">
      <w:bodyDiv w:val="1"/>
      <w:marLeft w:val="0"/>
      <w:marRight w:val="0"/>
      <w:marTop w:val="0"/>
      <w:marBottom w:val="0"/>
      <w:divBdr>
        <w:top w:val="none" w:sz="0" w:space="0" w:color="auto"/>
        <w:left w:val="none" w:sz="0" w:space="0" w:color="auto"/>
        <w:bottom w:val="none" w:sz="0" w:space="0" w:color="auto"/>
        <w:right w:val="none" w:sz="0" w:space="0" w:color="auto"/>
      </w:divBdr>
      <w:divsChild>
        <w:div w:id="1753113735">
          <w:marLeft w:val="0"/>
          <w:marRight w:val="0"/>
          <w:marTop w:val="0"/>
          <w:marBottom w:val="0"/>
          <w:divBdr>
            <w:top w:val="none" w:sz="0" w:space="0" w:color="auto"/>
            <w:left w:val="none" w:sz="0" w:space="0" w:color="auto"/>
            <w:bottom w:val="none" w:sz="0" w:space="0" w:color="auto"/>
            <w:right w:val="none" w:sz="0" w:space="0" w:color="auto"/>
          </w:divBdr>
          <w:divsChild>
            <w:div w:id="1648820624">
              <w:marLeft w:val="0"/>
              <w:marRight w:val="0"/>
              <w:marTop w:val="0"/>
              <w:marBottom w:val="150"/>
              <w:divBdr>
                <w:top w:val="none" w:sz="0" w:space="0" w:color="auto"/>
                <w:left w:val="none" w:sz="0" w:space="0" w:color="auto"/>
                <w:bottom w:val="none" w:sz="0" w:space="0" w:color="auto"/>
                <w:right w:val="none" w:sz="0" w:space="0" w:color="auto"/>
              </w:divBdr>
              <w:divsChild>
                <w:div w:id="20097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1201">
          <w:marLeft w:val="0"/>
          <w:marRight w:val="0"/>
          <w:marTop w:val="0"/>
          <w:marBottom w:val="0"/>
          <w:divBdr>
            <w:top w:val="none" w:sz="0" w:space="0" w:color="auto"/>
            <w:left w:val="none" w:sz="0" w:space="0" w:color="auto"/>
            <w:bottom w:val="none" w:sz="0" w:space="0" w:color="auto"/>
            <w:right w:val="none" w:sz="0" w:space="0" w:color="auto"/>
          </w:divBdr>
          <w:divsChild>
            <w:div w:id="322246038">
              <w:marLeft w:val="0"/>
              <w:marRight w:val="0"/>
              <w:marTop w:val="0"/>
              <w:marBottom w:val="150"/>
              <w:divBdr>
                <w:top w:val="none" w:sz="0" w:space="0" w:color="auto"/>
                <w:left w:val="none" w:sz="0" w:space="0" w:color="auto"/>
                <w:bottom w:val="none" w:sz="0" w:space="0" w:color="auto"/>
                <w:right w:val="none" w:sz="0" w:space="0" w:color="auto"/>
              </w:divBdr>
              <w:divsChild>
                <w:div w:id="1881436719">
                  <w:marLeft w:val="0"/>
                  <w:marRight w:val="0"/>
                  <w:marTop w:val="0"/>
                  <w:marBottom w:val="0"/>
                  <w:divBdr>
                    <w:top w:val="none" w:sz="0" w:space="0" w:color="auto"/>
                    <w:left w:val="none" w:sz="0" w:space="0" w:color="auto"/>
                    <w:bottom w:val="none" w:sz="0" w:space="0" w:color="auto"/>
                    <w:right w:val="none" w:sz="0" w:space="0" w:color="auto"/>
                  </w:divBdr>
                  <w:divsChild>
                    <w:div w:id="10289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234127">
          <w:marLeft w:val="0"/>
          <w:marRight w:val="0"/>
          <w:marTop w:val="0"/>
          <w:marBottom w:val="0"/>
          <w:divBdr>
            <w:top w:val="none" w:sz="0" w:space="0" w:color="auto"/>
            <w:left w:val="none" w:sz="0" w:space="0" w:color="auto"/>
            <w:bottom w:val="none" w:sz="0" w:space="0" w:color="auto"/>
            <w:right w:val="none" w:sz="0" w:space="0" w:color="auto"/>
          </w:divBdr>
          <w:divsChild>
            <w:div w:id="655379556">
              <w:marLeft w:val="0"/>
              <w:marRight w:val="0"/>
              <w:marTop w:val="0"/>
              <w:marBottom w:val="150"/>
              <w:divBdr>
                <w:top w:val="none" w:sz="0" w:space="0" w:color="auto"/>
                <w:left w:val="none" w:sz="0" w:space="0" w:color="auto"/>
                <w:bottom w:val="none" w:sz="0" w:space="0" w:color="auto"/>
                <w:right w:val="none" w:sz="0" w:space="0" w:color="auto"/>
              </w:divBdr>
              <w:divsChild>
                <w:div w:id="2024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74861">
      <w:bodyDiv w:val="1"/>
      <w:marLeft w:val="0"/>
      <w:marRight w:val="0"/>
      <w:marTop w:val="0"/>
      <w:marBottom w:val="0"/>
      <w:divBdr>
        <w:top w:val="none" w:sz="0" w:space="0" w:color="auto"/>
        <w:left w:val="none" w:sz="0" w:space="0" w:color="auto"/>
        <w:bottom w:val="none" w:sz="0" w:space="0" w:color="auto"/>
        <w:right w:val="none" w:sz="0" w:space="0" w:color="auto"/>
      </w:divBdr>
      <w:divsChild>
        <w:div w:id="1319311852">
          <w:marLeft w:val="0"/>
          <w:marRight w:val="0"/>
          <w:marTop w:val="0"/>
          <w:marBottom w:val="0"/>
          <w:divBdr>
            <w:top w:val="none" w:sz="0" w:space="0" w:color="auto"/>
            <w:left w:val="none" w:sz="0" w:space="0" w:color="auto"/>
            <w:bottom w:val="none" w:sz="0" w:space="0" w:color="auto"/>
            <w:right w:val="none" w:sz="0" w:space="0" w:color="auto"/>
          </w:divBdr>
          <w:divsChild>
            <w:div w:id="2064861164">
              <w:marLeft w:val="0"/>
              <w:marRight w:val="0"/>
              <w:marTop w:val="0"/>
              <w:marBottom w:val="150"/>
              <w:divBdr>
                <w:top w:val="none" w:sz="0" w:space="0" w:color="auto"/>
                <w:left w:val="none" w:sz="0" w:space="0" w:color="auto"/>
                <w:bottom w:val="none" w:sz="0" w:space="0" w:color="auto"/>
                <w:right w:val="none" w:sz="0" w:space="0" w:color="auto"/>
              </w:divBdr>
              <w:divsChild>
                <w:div w:id="13505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8544">
          <w:marLeft w:val="0"/>
          <w:marRight w:val="0"/>
          <w:marTop w:val="0"/>
          <w:marBottom w:val="0"/>
          <w:divBdr>
            <w:top w:val="none" w:sz="0" w:space="0" w:color="auto"/>
            <w:left w:val="none" w:sz="0" w:space="0" w:color="auto"/>
            <w:bottom w:val="none" w:sz="0" w:space="0" w:color="auto"/>
            <w:right w:val="none" w:sz="0" w:space="0" w:color="auto"/>
          </w:divBdr>
          <w:divsChild>
            <w:div w:id="336658737">
              <w:marLeft w:val="0"/>
              <w:marRight w:val="0"/>
              <w:marTop w:val="0"/>
              <w:marBottom w:val="150"/>
              <w:divBdr>
                <w:top w:val="none" w:sz="0" w:space="0" w:color="auto"/>
                <w:left w:val="none" w:sz="0" w:space="0" w:color="auto"/>
                <w:bottom w:val="none" w:sz="0" w:space="0" w:color="auto"/>
                <w:right w:val="none" w:sz="0" w:space="0" w:color="auto"/>
              </w:divBdr>
              <w:divsChild>
                <w:div w:id="180094226">
                  <w:marLeft w:val="0"/>
                  <w:marRight w:val="0"/>
                  <w:marTop w:val="0"/>
                  <w:marBottom w:val="0"/>
                  <w:divBdr>
                    <w:top w:val="none" w:sz="0" w:space="0" w:color="auto"/>
                    <w:left w:val="none" w:sz="0" w:space="0" w:color="auto"/>
                    <w:bottom w:val="none" w:sz="0" w:space="0" w:color="auto"/>
                    <w:right w:val="none" w:sz="0" w:space="0" w:color="auto"/>
                  </w:divBdr>
                  <w:divsChild>
                    <w:div w:id="1436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1409">
          <w:marLeft w:val="0"/>
          <w:marRight w:val="0"/>
          <w:marTop w:val="0"/>
          <w:marBottom w:val="0"/>
          <w:divBdr>
            <w:top w:val="none" w:sz="0" w:space="0" w:color="auto"/>
            <w:left w:val="none" w:sz="0" w:space="0" w:color="auto"/>
            <w:bottom w:val="none" w:sz="0" w:space="0" w:color="auto"/>
            <w:right w:val="none" w:sz="0" w:space="0" w:color="auto"/>
          </w:divBdr>
          <w:divsChild>
            <w:div w:id="1326711144">
              <w:marLeft w:val="0"/>
              <w:marRight w:val="0"/>
              <w:marTop w:val="0"/>
              <w:marBottom w:val="150"/>
              <w:divBdr>
                <w:top w:val="none" w:sz="0" w:space="0" w:color="auto"/>
                <w:left w:val="none" w:sz="0" w:space="0" w:color="auto"/>
                <w:bottom w:val="none" w:sz="0" w:space="0" w:color="auto"/>
                <w:right w:val="none" w:sz="0" w:space="0" w:color="auto"/>
              </w:divBdr>
              <w:divsChild>
                <w:div w:id="288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27662">
      <w:bodyDiv w:val="1"/>
      <w:marLeft w:val="0"/>
      <w:marRight w:val="0"/>
      <w:marTop w:val="0"/>
      <w:marBottom w:val="0"/>
      <w:divBdr>
        <w:top w:val="none" w:sz="0" w:space="0" w:color="auto"/>
        <w:left w:val="none" w:sz="0" w:space="0" w:color="auto"/>
        <w:bottom w:val="none" w:sz="0" w:space="0" w:color="auto"/>
        <w:right w:val="none" w:sz="0" w:space="0" w:color="auto"/>
      </w:divBdr>
      <w:divsChild>
        <w:div w:id="1043792311">
          <w:marLeft w:val="0"/>
          <w:marRight w:val="0"/>
          <w:marTop w:val="0"/>
          <w:marBottom w:val="0"/>
          <w:divBdr>
            <w:top w:val="none" w:sz="0" w:space="0" w:color="auto"/>
            <w:left w:val="none" w:sz="0" w:space="0" w:color="auto"/>
            <w:bottom w:val="none" w:sz="0" w:space="0" w:color="auto"/>
            <w:right w:val="none" w:sz="0" w:space="0" w:color="auto"/>
          </w:divBdr>
          <w:divsChild>
            <w:div w:id="1533422196">
              <w:marLeft w:val="0"/>
              <w:marRight w:val="0"/>
              <w:marTop w:val="0"/>
              <w:marBottom w:val="150"/>
              <w:divBdr>
                <w:top w:val="none" w:sz="0" w:space="0" w:color="auto"/>
                <w:left w:val="none" w:sz="0" w:space="0" w:color="auto"/>
                <w:bottom w:val="none" w:sz="0" w:space="0" w:color="auto"/>
                <w:right w:val="none" w:sz="0" w:space="0" w:color="auto"/>
              </w:divBdr>
              <w:divsChild>
                <w:div w:id="2258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7588">
          <w:marLeft w:val="0"/>
          <w:marRight w:val="0"/>
          <w:marTop w:val="0"/>
          <w:marBottom w:val="0"/>
          <w:divBdr>
            <w:top w:val="none" w:sz="0" w:space="0" w:color="auto"/>
            <w:left w:val="none" w:sz="0" w:space="0" w:color="auto"/>
            <w:bottom w:val="none" w:sz="0" w:space="0" w:color="auto"/>
            <w:right w:val="none" w:sz="0" w:space="0" w:color="auto"/>
          </w:divBdr>
          <w:divsChild>
            <w:div w:id="1350521316">
              <w:marLeft w:val="0"/>
              <w:marRight w:val="0"/>
              <w:marTop w:val="0"/>
              <w:marBottom w:val="150"/>
              <w:divBdr>
                <w:top w:val="none" w:sz="0" w:space="0" w:color="auto"/>
                <w:left w:val="none" w:sz="0" w:space="0" w:color="auto"/>
                <w:bottom w:val="none" w:sz="0" w:space="0" w:color="auto"/>
                <w:right w:val="none" w:sz="0" w:space="0" w:color="auto"/>
              </w:divBdr>
              <w:divsChild>
                <w:div w:id="1729525757">
                  <w:marLeft w:val="0"/>
                  <w:marRight w:val="0"/>
                  <w:marTop w:val="0"/>
                  <w:marBottom w:val="0"/>
                  <w:divBdr>
                    <w:top w:val="none" w:sz="0" w:space="0" w:color="auto"/>
                    <w:left w:val="none" w:sz="0" w:space="0" w:color="auto"/>
                    <w:bottom w:val="none" w:sz="0" w:space="0" w:color="auto"/>
                    <w:right w:val="none" w:sz="0" w:space="0" w:color="auto"/>
                  </w:divBdr>
                  <w:divsChild>
                    <w:div w:id="13978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6497">
          <w:marLeft w:val="0"/>
          <w:marRight w:val="0"/>
          <w:marTop w:val="0"/>
          <w:marBottom w:val="0"/>
          <w:divBdr>
            <w:top w:val="none" w:sz="0" w:space="0" w:color="auto"/>
            <w:left w:val="none" w:sz="0" w:space="0" w:color="auto"/>
            <w:bottom w:val="none" w:sz="0" w:space="0" w:color="auto"/>
            <w:right w:val="none" w:sz="0" w:space="0" w:color="auto"/>
          </w:divBdr>
          <w:divsChild>
            <w:div w:id="2071344740">
              <w:marLeft w:val="0"/>
              <w:marRight w:val="0"/>
              <w:marTop w:val="0"/>
              <w:marBottom w:val="150"/>
              <w:divBdr>
                <w:top w:val="none" w:sz="0" w:space="0" w:color="auto"/>
                <w:left w:val="none" w:sz="0" w:space="0" w:color="auto"/>
                <w:bottom w:val="none" w:sz="0" w:space="0" w:color="auto"/>
                <w:right w:val="none" w:sz="0" w:space="0" w:color="auto"/>
              </w:divBdr>
              <w:divsChild>
                <w:div w:id="4014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49290">
      <w:bodyDiv w:val="1"/>
      <w:marLeft w:val="0"/>
      <w:marRight w:val="0"/>
      <w:marTop w:val="0"/>
      <w:marBottom w:val="0"/>
      <w:divBdr>
        <w:top w:val="none" w:sz="0" w:space="0" w:color="auto"/>
        <w:left w:val="none" w:sz="0" w:space="0" w:color="auto"/>
        <w:bottom w:val="none" w:sz="0" w:space="0" w:color="auto"/>
        <w:right w:val="none" w:sz="0" w:space="0" w:color="auto"/>
      </w:divBdr>
    </w:div>
    <w:div w:id="1472937303">
      <w:bodyDiv w:val="1"/>
      <w:marLeft w:val="0"/>
      <w:marRight w:val="0"/>
      <w:marTop w:val="0"/>
      <w:marBottom w:val="0"/>
      <w:divBdr>
        <w:top w:val="none" w:sz="0" w:space="0" w:color="auto"/>
        <w:left w:val="none" w:sz="0" w:space="0" w:color="auto"/>
        <w:bottom w:val="none" w:sz="0" w:space="0" w:color="auto"/>
        <w:right w:val="none" w:sz="0" w:space="0" w:color="auto"/>
      </w:divBdr>
      <w:divsChild>
        <w:div w:id="1368023731">
          <w:marLeft w:val="0"/>
          <w:marRight w:val="0"/>
          <w:marTop w:val="0"/>
          <w:marBottom w:val="0"/>
          <w:divBdr>
            <w:top w:val="none" w:sz="0" w:space="0" w:color="auto"/>
            <w:left w:val="none" w:sz="0" w:space="0" w:color="auto"/>
            <w:bottom w:val="none" w:sz="0" w:space="0" w:color="auto"/>
            <w:right w:val="none" w:sz="0" w:space="0" w:color="auto"/>
          </w:divBdr>
          <w:divsChild>
            <w:div w:id="184293313">
              <w:marLeft w:val="0"/>
              <w:marRight w:val="0"/>
              <w:marTop w:val="0"/>
              <w:marBottom w:val="150"/>
              <w:divBdr>
                <w:top w:val="none" w:sz="0" w:space="0" w:color="auto"/>
                <w:left w:val="none" w:sz="0" w:space="0" w:color="auto"/>
                <w:bottom w:val="none" w:sz="0" w:space="0" w:color="auto"/>
                <w:right w:val="none" w:sz="0" w:space="0" w:color="auto"/>
              </w:divBdr>
              <w:divsChild>
                <w:div w:id="10977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2635">
          <w:marLeft w:val="0"/>
          <w:marRight w:val="0"/>
          <w:marTop w:val="0"/>
          <w:marBottom w:val="0"/>
          <w:divBdr>
            <w:top w:val="none" w:sz="0" w:space="0" w:color="auto"/>
            <w:left w:val="none" w:sz="0" w:space="0" w:color="auto"/>
            <w:bottom w:val="none" w:sz="0" w:space="0" w:color="auto"/>
            <w:right w:val="none" w:sz="0" w:space="0" w:color="auto"/>
          </w:divBdr>
          <w:divsChild>
            <w:div w:id="346636523">
              <w:marLeft w:val="0"/>
              <w:marRight w:val="0"/>
              <w:marTop w:val="0"/>
              <w:marBottom w:val="150"/>
              <w:divBdr>
                <w:top w:val="none" w:sz="0" w:space="0" w:color="auto"/>
                <w:left w:val="none" w:sz="0" w:space="0" w:color="auto"/>
                <w:bottom w:val="none" w:sz="0" w:space="0" w:color="auto"/>
                <w:right w:val="none" w:sz="0" w:space="0" w:color="auto"/>
              </w:divBdr>
              <w:divsChild>
                <w:div w:id="398865218">
                  <w:marLeft w:val="0"/>
                  <w:marRight w:val="0"/>
                  <w:marTop w:val="0"/>
                  <w:marBottom w:val="0"/>
                  <w:divBdr>
                    <w:top w:val="none" w:sz="0" w:space="0" w:color="auto"/>
                    <w:left w:val="none" w:sz="0" w:space="0" w:color="auto"/>
                    <w:bottom w:val="none" w:sz="0" w:space="0" w:color="auto"/>
                    <w:right w:val="none" w:sz="0" w:space="0" w:color="auto"/>
                  </w:divBdr>
                  <w:divsChild>
                    <w:div w:id="5030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6323">
          <w:marLeft w:val="0"/>
          <w:marRight w:val="0"/>
          <w:marTop w:val="0"/>
          <w:marBottom w:val="0"/>
          <w:divBdr>
            <w:top w:val="none" w:sz="0" w:space="0" w:color="auto"/>
            <w:left w:val="none" w:sz="0" w:space="0" w:color="auto"/>
            <w:bottom w:val="none" w:sz="0" w:space="0" w:color="auto"/>
            <w:right w:val="none" w:sz="0" w:space="0" w:color="auto"/>
          </w:divBdr>
          <w:divsChild>
            <w:div w:id="1085029893">
              <w:marLeft w:val="0"/>
              <w:marRight w:val="0"/>
              <w:marTop w:val="0"/>
              <w:marBottom w:val="150"/>
              <w:divBdr>
                <w:top w:val="none" w:sz="0" w:space="0" w:color="auto"/>
                <w:left w:val="none" w:sz="0" w:space="0" w:color="auto"/>
                <w:bottom w:val="none" w:sz="0" w:space="0" w:color="auto"/>
                <w:right w:val="none" w:sz="0" w:space="0" w:color="auto"/>
              </w:divBdr>
              <w:divsChild>
                <w:div w:id="14567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06245">
      <w:bodyDiv w:val="1"/>
      <w:marLeft w:val="0"/>
      <w:marRight w:val="0"/>
      <w:marTop w:val="0"/>
      <w:marBottom w:val="0"/>
      <w:divBdr>
        <w:top w:val="none" w:sz="0" w:space="0" w:color="auto"/>
        <w:left w:val="none" w:sz="0" w:space="0" w:color="auto"/>
        <w:bottom w:val="none" w:sz="0" w:space="0" w:color="auto"/>
        <w:right w:val="none" w:sz="0" w:space="0" w:color="auto"/>
      </w:divBdr>
      <w:divsChild>
        <w:div w:id="1619096094">
          <w:marLeft w:val="0"/>
          <w:marRight w:val="0"/>
          <w:marTop w:val="0"/>
          <w:marBottom w:val="0"/>
          <w:divBdr>
            <w:top w:val="none" w:sz="0" w:space="0" w:color="auto"/>
            <w:left w:val="none" w:sz="0" w:space="0" w:color="auto"/>
            <w:bottom w:val="none" w:sz="0" w:space="0" w:color="auto"/>
            <w:right w:val="none" w:sz="0" w:space="0" w:color="auto"/>
          </w:divBdr>
          <w:divsChild>
            <w:div w:id="2085906705">
              <w:marLeft w:val="0"/>
              <w:marRight w:val="0"/>
              <w:marTop w:val="0"/>
              <w:marBottom w:val="150"/>
              <w:divBdr>
                <w:top w:val="none" w:sz="0" w:space="0" w:color="auto"/>
                <w:left w:val="none" w:sz="0" w:space="0" w:color="auto"/>
                <w:bottom w:val="none" w:sz="0" w:space="0" w:color="auto"/>
                <w:right w:val="none" w:sz="0" w:space="0" w:color="auto"/>
              </w:divBdr>
              <w:divsChild>
                <w:div w:id="6401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3913">
          <w:marLeft w:val="0"/>
          <w:marRight w:val="0"/>
          <w:marTop w:val="0"/>
          <w:marBottom w:val="0"/>
          <w:divBdr>
            <w:top w:val="none" w:sz="0" w:space="0" w:color="auto"/>
            <w:left w:val="none" w:sz="0" w:space="0" w:color="auto"/>
            <w:bottom w:val="none" w:sz="0" w:space="0" w:color="auto"/>
            <w:right w:val="none" w:sz="0" w:space="0" w:color="auto"/>
          </w:divBdr>
          <w:divsChild>
            <w:div w:id="62946938">
              <w:marLeft w:val="0"/>
              <w:marRight w:val="0"/>
              <w:marTop w:val="0"/>
              <w:marBottom w:val="150"/>
              <w:divBdr>
                <w:top w:val="none" w:sz="0" w:space="0" w:color="auto"/>
                <w:left w:val="none" w:sz="0" w:space="0" w:color="auto"/>
                <w:bottom w:val="none" w:sz="0" w:space="0" w:color="auto"/>
                <w:right w:val="none" w:sz="0" w:space="0" w:color="auto"/>
              </w:divBdr>
              <w:divsChild>
                <w:div w:id="1663507505">
                  <w:marLeft w:val="0"/>
                  <w:marRight w:val="0"/>
                  <w:marTop w:val="0"/>
                  <w:marBottom w:val="0"/>
                  <w:divBdr>
                    <w:top w:val="none" w:sz="0" w:space="0" w:color="auto"/>
                    <w:left w:val="none" w:sz="0" w:space="0" w:color="auto"/>
                    <w:bottom w:val="none" w:sz="0" w:space="0" w:color="auto"/>
                    <w:right w:val="none" w:sz="0" w:space="0" w:color="auto"/>
                  </w:divBdr>
                  <w:divsChild>
                    <w:div w:id="3444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6298">
          <w:marLeft w:val="0"/>
          <w:marRight w:val="0"/>
          <w:marTop w:val="0"/>
          <w:marBottom w:val="0"/>
          <w:divBdr>
            <w:top w:val="none" w:sz="0" w:space="0" w:color="auto"/>
            <w:left w:val="none" w:sz="0" w:space="0" w:color="auto"/>
            <w:bottom w:val="none" w:sz="0" w:space="0" w:color="auto"/>
            <w:right w:val="none" w:sz="0" w:space="0" w:color="auto"/>
          </w:divBdr>
          <w:divsChild>
            <w:div w:id="81612988">
              <w:marLeft w:val="0"/>
              <w:marRight w:val="0"/>
              <w:marTop w:val="0"/>
              <w:marBottom w:val="150"/>
              <w:divBdr>
                <w:top w:val="none" w:sz="0" w:space="0" w:color="auto"/>
                <w:left w:val="none" w:sz="0" w:space="0" w:color="auto"/>
                <w:bottom w:val="none" w:sz="0" w:space="0" w:color="auto"/>
                <w:right w:val="none" w:sz="0" w:space="0" w:color="auto"/>
              </w:divBdr>
              <w:divsChild>
                <w:div w:id="13545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9</Pages>
  <Words>1013</Words>
  <Characters>6180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SYV</dc:creator>
  <cp:lastModifiedBy>SYV</cp:lastModifiedBy>
  <cp:revision>2</cp:revision>
  <cp:lastPrinted>2020-01-14T17:09:00Z</cp:lastPrinted>
  <dcterms:created xsi:type="dcterms:W3CDTF">2020-01-14T16:22:00Z</dcterms:created>
  <dcterms:modified xsi:type="dcterms:W3CDTF">2020-01-19T12:31:00Z</dcterms:modified>
</cp:coreProperties>
</file>